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仿宋_GBK" w:eastAsia="方正仿宋_GBK"/>
          <w:b/>
          <w:bCs/>
          <w:sz w:val="32"/>
          <w:szCs w:val="32"/>
        </w:rPr>
      </w:pPr>
      <w:r>
        <w:rPr>
          <w:rFonts w:hint="eastAsia" w:ascii="方正仿宋_GBK" w:eastAsia="方正仿宋_GBK"/>
          <w:b/>
          <w:bCs/>
          <w:sz w:val="32"/>
          <w:szCs w:val="32"/>
        </w:rPr>
        <w:t>一、完成国家医保信息平台接口改造，调用HIS接口，具体功能见下表，详细技术文档见附件。</w:t>
      </w:r>
    </w:p>
    <w:tbl>
      <w:tblPr>
        <w:tblStyle w:val="35"/>
        <w:tblW w:w="8670" w:type="dxa"/>
        <w:tblInd w:w="93" w:type="dxa"/>
        <w:tblLayout w:type="autofit"/>
        <w:tblCellMar>
          <w:top w:w="0" w:type="dxa"/>
          <w:left w:w="108" w:type="dxa"/>
          <w:bottom w:w="0" w:type="dxa"/>
          <w:right w:w="108" w:type="dxa"/>
        </w:tblCellMar>
      </w:tblPr>
      <w:tblGrid>
        <w:gridCol w:w="1041"/>
        <w:gridCol w:w="1262"/>
        <w:gridCol w:w="3111"/>
        <w:gridCol w:w="3256"/>
      </w:tblGrid>
      <w:tr>
        <w:tblPrEx>
          <w:tblCellMar>
            <w:top w:w="0" w:type="dxa"/>
            <w:left w:w="108" w:type="dxa"/>
            <w:bottom w:w="0" w:type="dxa"/>
            <w:right w:w="108" w:type="dxa"/>
          </w:tblCellMar>
        </w:tblPrEx>
        <w:trPr>
          <w:trHeight w:val="405" w:hRule="atLeast"/>
        </w:trPr>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序号</w:t>
            </w:r>
          </w:p>
        </w:tc>
        <w:tc>
          <w:tcPr>
            <w:tcW w:w="1262"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类别</w:t>
            </w:r>
          </w:p>
        </w:tc>
        <w:tc>
          <w:tcPr>
            <w:tcW w:w="3111"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业务明细</w:t>
            </w:r>
          </w:p>
        </w:tc>
        <w:tc>
          <w:tcPr>
            <w:tcW w:w="3256" w:type="dxa"/>
            <w:tcBorders>
              <w:top w:val="single" w:color="auto" w:sz="4" w:space="0"/>
              <w:left w:val="nil"/>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说明</w:t>
            </w:r>
          </w:p>
        </w:tc>
      </w:tr>
      <w:tr>
        <w:tblPrEx>
          <w:tblCellMar>
            <w:top w:w="0" w:type="dxa"/>
            <w:left w:w="108" w:type="dxa"/>
            <w:bottom w:w="0" w:type="dxa"/>
            <w:right w:w="108" w:type="dxa"/>
          </w:tblCellMar>
        </w:tblPrEx>
        <w:trPr>
          <w:trHeight w:val="405" w:hRule="atLeast"/>
        </w:trPr>
        <w:tc>
          <w:tcPr>
            <w:tcW w:w="1041"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1</w:t>
            </w:r>
          </w:p>
        </w:tc>
        <w:tc>
          <w:tcPr>
            <w:tcW w:w="126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门诊结算</w:t>
            </w:r>
          </w:p>
        </w:tc>
        <w:tc>
          <w:tcPr>
            <w:tcW w:w="3111"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门诊挂号</w:t>
            </w:r>
          </w:p>
        </w:tc>
        <w:tc>
          <w:tcPr>
            <w:tcW w:w="325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通过此交易进行门诊挂号</w:t>
            </w:r>
          </w:p>
        </w:tc>
      </w:tr>
      <w:tr>
        <w:tblPrEx>
          <w:tblCellMar>
            <w:top w:w="0" w:type="dxa"/>
            <w:left w:w="108" w:type="dxa"/>
            <w:bottom w:w="0" w:type="dxa"/>
            <w:right w:w="108" w:type="dxa"/>
          </w:tblCellMar>
        </w:tblPrEx>
        <w:trPr>
          <w:trHeight w:val="405" w:hRule="atLeast"/>
        </w:trPr>
        <w:tc>
          <w:tcPr>
            <w:tcW w:w="1041"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2</w:t>
            </w:r>
          </w:p>
        </w:tc>
        <w:tc>
          <w:tcPr>
            <w:tcW w:w="1262"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方正仿宋_GBK" w:hAnsi="宋体" w:eastAsia="方正仿宋_GBK" w:cs="宋体"/>
                <w:color w:val="000000"/>
                <w:kern w:val="0"/>
                <w:sz w:val="32"/>
                <w:szCs w:val="32"/>
              </w:rPr>
            </w:pPr>
          </w:p>
        </w:tc>
        <w:tc>
          <w:tcPr>
            <w:tcW w:w="3111"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门诊挂号撤销</w:t>
            </w:r>
          </w:p>
        </w:tc>
        <w:tc>
          <w:tcPr>
            <w:tcW w:w="325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通过此交易进行门诊挂号的撤销</w:t>
            </w:r>
          </w:p>
        </w:tc>
      </w:tr>
      <w:tr>
        <w:tblPrEx>
          <w:tblCellMar>
            <w:top w:w="0" w:type="dxa"/>
            <w:left w:w="108" w:type="dxa"/>
            <w:bottom w:w="0" w:type="dxa"/>
            <w:right w:w="108" w:type="dxa"/>
          </w:tblCellMar>
        </w:tblPrEx>
        <w:trPr>
          <w:trHeight w:val="405" w:hRule="atLeast"/>
        </w:trPr>
        <w:tc>
          <w:tcPr>
            <w:tcW w:w="1041"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3</w:t>
            </w:r>
          </w:p>
        </w:tc>
        <w:tc>
          <w:tcPr>
            <w:tcW w:w="1262"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方正仿宋_GBK" w:hAnsi="宋体" w:eastAsia="方正仿宋_GBK" w:cs="宋体"/>
                <w:color w:val="000000"/>
                <w:kern w:val="0"/>
                <w:sz w:val="32"/>
                <w:szCs w:val="32"/>
              </w:rPr>
            </w:pPr>
          </w:p>
        </w:tc>
        <w:tc>
          <w:tcPr>
            <w:tcW w:w="3111"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门诊就诊信息上传</w:t>
            </w:r>
          </w:p>
        </w:tc>
        <w:tc>
          <w:tcPr>
            <w:tcW w:w="325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通过此交易上传门诊就诊及诊断信息</w:t>
            </w:r>
          </w:p>
        </w:tc>
      </w:tr>
      <w:tr>
        <w:tblPrEx>
          <w:tblCellMar>
            <w:top w:w="0" w:type="dxa"/>
            <w:left w:w="108" w:type="dxa"/>
            <w:bottom w:w="0" w:type="dxa"/>
            <w:right w:w="108" w:type="dxa"/>
          </w:tblCellMar>
        </w:tblPrEx>
        <w:trPr>
          <w:trHeight w:val="405" w:hRule="atLeast"/>
        </w:trPr>
        <w:tc>
          <w:tcPr>
            <w:tcW w:w="1041"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4</w:t>
            </w:r>
          </w:p>
        </w:tc>
        <w:tc>
          <w:tcPr>
            <w:tcW w:w="1262"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方正仿宋_GBK" w:hAnsi="宋体" w:eastAsia="方正仿宋_GBK" w:cs="宋体"/>
                <w:color w:val="000000"/>
                <w:kern w:val="0"/>
                <w:sz w:val="32"/>
                <w:szCs w:val="32"/>
              </w:rPr>
            </w:pPr>
          </w:p>
        </w:tc>
        <w:tc>
          <w:tcPr>
            <w:tcW w:w="3111"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门诊就诊信息上传A</w:t>
            </w:r>
          </w:p>
        </w:tc>
        <w:tc>
          <w:tcPr>
            <w:tcW w:w="325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通过此交易上传门诊就诊及诊断信息</w:t>
            </w:r>
          </w:p>
        </w:tc>
      </w:tr>
      <w:tr>
        <w:tblPrEx>
          <w:tblCellMar>
            <w:top w:w="0" w:type="dxa"/>
            <w:left w:w="108" w:type="dxa"/>
            <w:bottom w:w="0" w:type="dxa"/>
            <w:right w:w="108" w:type="dxa"/>
          </w:tblCellMar>
        </w:tblPrEx>
        <w:trPr>
          <w:trHeight w:val="405" w:hRule="atLeast"/>
        </w:trPr>
        <w:tc>
          <w:tcPr>
            <w:tcW w:w="1041"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5</w:t>
            </w:r>
          </w:p>
        </w:tc>
        <w:tc>
          <w:tcPr>
            <w:tcW w:w="1262"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方正仿宋_GBK" w:hAnsi="宋体" w:eastAsia="方正仿宋_GBK" w:cs="宋体"/>
                <w:color w:val="000000"/>
                <w:kern w:val="0"/>
                <w:sz w:val="32"/>
                <w:szCs w:val="32"/>
              </w:rPr>
            </w:pPr>
          </w:p>
        </w:tc>
        <w:tc>
          <w:tcPr>
            <w:tcW w:w="3111"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门诊费用明细信息上传</w:t>
            </w:r>
          </w:p>
        </w:tc>
        <w:tc>
          <w:tcPr>
            <w:tcW w:w="325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通过此交易上传门诊费用明细信息</w:t>
            </w:r>
          </w:p>
        </w:tc>
      </w:tr>
      <w:tr>
        <w:tblPrEx>
          <w:tblCellMar>
            <w:top w:w="0" w:type="dxa"/>
            <w:left w:w="108" w:type="dxa"/>
            <w:bottom w:w="0" w:type="dxa"/>
            <w:right w:w="108" w:type="dxa"/>
          </w:tblCellMar>
        </w:tblPrEx>
        <w:trPr>
          <w:trHeight w:val="405" w:hRule="atLeast"/>
        </w:trPr>
        <w:tc>
          <w:tcPr>
            <w:tcW w:w="1041"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6</w:t>
            </w:r>
          </w:p>
        </w:tc>
        <w:tc>
          <w:tcPr>
            <w:tcW w:w="1262"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方正仿宋_GBK" w:hAnsi="宋体" w:eastAsia="方正仿宋_GBK" w:cs="宋体"/>
                <w:color w:val="000000"/>
                <w:kern w:val="0"/>
                <w:sz w:val="32"/>
                <w:szCs w:val="32"/>
              </w:rPr>
            </w:pPr>
          </w:p>
        </w:tc>
        <w:tc>
          <w:tcPr>
            <w:tcW w:w="3111"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门诊费用明细信息撤销</w:t>
            </w:r>
          </w:p>
        </w:tc>
        <w:tc>
          <w:tcPr>
            <w:tcW w:w="325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通过此交易撤销门诊费用明细信息</w:t>
            </w:r>
          </w:p>
        </w:tc>
      </w:tr>
      <w:tr>
        <w:tblPrEx>
          <w:tblCellMar>
            <w:top w:w="0" w:type="dxa"/>
            <w:left w:w="108" w:type="dxa"/>
            <w:bottom w:w="0" w:type="dxa"/>
            <w:right w:w="108" w:type="dxa"/>
          </w:tblCellMar>
        </w:tblPrEx>
        <w:trPr>
          <w:trHeight w:val="405" w:hRule="atLeast"/>
        </w:trPr>
        <w:tc>
          <w:tcPr>
            <w:tcW w:w="1041"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7</w:t>
            </w:r>
          </w:p>
        </w:tc>
        <w:tc>
          <w:tcPr>
            <w:tcW w:w="1262"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方正仿宋_GBK" w:hAnsi="宋体" w:eastAsia="方正仿宋_GBK" w:cs="宋体"/>
                <w:color w:val="000000"/>
                <w:kern w:val="0"/>
                <w:sz w:val="32"/>
                <w:szCs w:val="32"/>
              </w:rPr>
            </w:pPr>
          </w:p>
        </w:tc>
        <w:tc>
          <w:tcPr>
            <w:tcW w:w="3111"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门诊预结算</w:t>
            </w:r>
          </w:p>
        </w:tc>
        <w:tc>
          <w:tcPr>
            <w:tcW w:w="325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通过此交易进行门诊结算预结算</w:t>
            </w:r>
          </w:p>
        </w:tc>
      </w:tr>
      <w:tr>
        <w:tblPrEx>
          <w:tblCellMar>
            <w:top w:w="0" w:type="dxa"/>
            <w:left w:w="108" w:type="dxa"/>
            <w:bottom w:w="0" w:type="dxa"/>
            <w:right w:w="108" w:type="dxa"/>
          </w:tblCellMar>
        </w:tblPrEx>
        <w:trPr>
          <w:trHeight w:val="405" w:hRule="atLeast"/>
        </w:trPr>
        <w:tc>
          <w:tcPr>
            <w:tcW w:w="1041"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8</w:t>
            </w:r>
          </w:p>
        </w:tc>
        <w:tc>
          <w:tcPr>
            <w:tcW w:w="1262"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方正仿宋_GBK" w:hAnsi="宋体" w:eastAsia="方正仿宋_GBK" w:cs="宋体"/>
                <w:color w:val="000000"/>
                <w:kern w:val="0"/>
                <w:sz w:val="32"/>
                <w:szCs w:val="32"/>
              </w:rPr>
            </w:pPr>
          </w:p>
        </w:tc>
        <w:tc>
          <w:tcPr>
            <w:tcW w:w="3111"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门诊预结算A</w:t>
            </w:r>
          </w:p>
        </w:tc>
        <w:tc>
          <w:tcPr>
            <w:tcW w:w="325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通过此交易进行门诊结算预结算</w:t>
            </w:r>
          </w:p>
        </w:tc>
      </w:tr>
      <w:tr>
        <w:tblPrEx>
          <w:tblCellMar>
            <w:top w:w="0" w:type="dxa"/>
            <w:left w:w="108" w:type="dxa"/>
            <w:bottom w:w="0" w:type="dxa"/>
            <w:right w:w="108" w:type="dxa"/>
          </w:tblCellMar>
        </w:tblPrEx>
        <w:trPr>
          <w:trHeight w:val="405" w:hRule="atLeast"/>
        </w:trPr>
        <w:tc>
          <w:tcPr>
            <w:tcW w:w="1041"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9</w:t>
            </w:r>
          </w:p>
        </w:tc>
        <w:tc>
          <w:tcPr>
            <w:tcW w:w="1262"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方正仿宋_GBK" w:hAnsi="宋体" w:eastAsia="方正仿宋_GBK" w:cs="宋体"/>
                <w:color w:val="000000"/>
                <w:kern w:val="0"/>
                <w:sz w:val="32"/>
                <w:szCs w:val="32"/>
              </w:rPr>
            </w:pPr>
          </w:p>
        </w:tc>
        <w:tc>
          <w:tcPr>
            <w:tcW w:w="3111"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门诊结算</w:t>
            </w:r>
          </w:p>
        </w:tc>
        <w:tc>
          <w:tcPr>
            <w:tcW w:w="325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通过此交易进行门诊正式结算</w:t>
            </w:r>
          </w:p>
        </w:tc>
      </w:tr>
      <w:tr>
        <w:tblPrEx>
          <w:tblCellMar>
            <w:top w:w="0" w:type="dxa"/>
            <w:left w:w="108" w:type="dxa"/>
            <w:bottom w:w="0" w:type="dxa"/>
            <w:right w:w="108" w:type="dxa"/>
          </w:tblCellMar>
        </w:tblPrEx>
        <w:trPr>
          <w:trHeight w:val="405" w:hRule="atLeast"/>
        </w:trPr>
        <w:tc>
          <w:tcPr>
            <w:tcW w:w="1041"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10</w:t>
            </w:r>
          </w:p>
        </w:tc>
        <w:tc>
          <w:tcPr>
            <w:tcW w:w="1262"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方正仿宋_GBK" w:hAnsi="宋体" w:eastAsia="方正仿宋_GBK" w:cs="宋体"/>
                <w:color w:val="000000"/>
                <w:kern w:val="0"/>
                <w:sz w:val="32"/>
                <w:szCs w:val="32"/>
              </w:rPr>
            </w:pPr>
          </w:p>
        </w:tc>
        <w:tc>
          <w:tcPr>
            <w:tcW w:w="3111"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门诊结算A</w:t>
            </w:r>
          </w:p>
        </w:tc>
        <w:tc>
          <w:tcPr>
            <w:tcW w:w="325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通过此交易进行门诊正式结算</w:t>
            </w:r>
          </w:p>
        </w:tc>
      </w:tr>
      <w:tr>
        <w:tblPrEx>
          <w:tblCellMar>
            <w:top w:w="0" w:type="dxa"/>
            <w:left w:w="108" w:type="dxa"/>
            <w:bottom w:w="0" w:type="dxa"/>
            <w:right w:w="108" w:type="dxa"/>
          </w:tblCellMar>
        </w:tblPrEx>
        <w:trPr>
          <w:trHeight w:val="405" w:hRule="atLeast"/>
        </w:trPr>
        <w:tc>
          <w:tcPr>
            <w:tcW w:w="1041" w:type="dxa"/>
            <w:tcBorders>
              <w:top w:val="nil"/>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11</w:t>
            </w:r>
          </w:p>
        </w:tc>
        <w:tc>
          <w:tcPr>
            <w:tcW w:w="1262"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方正仿宋_GBK" w:hAnsi="宋体" w:eastAsia="方正仿宋_GBK" w:cs="宋体"/>
                <w:color w:val="000000"/>
                <w:kern w:val="0"/>
                <w:sz w:val="32"/>
                <w:szCs w:val="32"/>
              </w:rPr>
            </w:pPr>
          </w:p>
        </w:tc>
        <w:tc>
          <w:tcPr>
            <w:tcW w:w="3111" w:type="dxa"/>
            <w:tcBorders>
              <w:top w:val="nil"/>
              <w:left w:val="nil"/>
              <w:bottom w:val="single" w:color="auto" w:sz="4" w:space="0"/>
              <w:right w:val="single" w:color="auto" w:sz="4" w:space="0"/>
            </w:tcBorders>
            <w:shd w:val="clear" w:color="auto" w:fill="auto"/>
            <w:noWrap/>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门诊结算撤销</w:t>
            </w:r>
          </w:p>
        </w:tc>
        <w:tc>
          <w:tcPr>
            <w:tcW w:w="325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通过此交易进行门诊结算撤销</w:t>
            </w:r>
          </w:p>
        </w:tc>
      </w:tr>
    </w:tbl>
    <w:p>
      <w:pPr>
        <w:spacing w:line="560" w:lineRule="exact"/>
        <w:rPr>
          <w:rFonts w:ascii="方正仿宋_GBK" w:eastAsia="方正仿宋_GBK"/>
          <w:sz w:val="32"/>
          <w:szCs w:val="32"/>
        </w:rPr>
      </w:pPr>
      <w:r>
        <w:rPr>
          <w:rFonts w:hint="eastAsia" w:ascii="方正仿宋_GBK" w:eastAsia="方正仿宋_GBK"/>
          <w:sz w:val="32"/>
          <w:szCs w:val="32"/>
        </w:rPr>
        <w:t>其它：完成门诊正常结算、对账等业务所需的其它相关处理。</w:t>
      </w:r>
    </w:p>
    <w:p>
      <w:pPr>
        <w:spacing w:line="560" w:lineRule="exact"/>
        <w:rPr>
          <w:rFonts w:ascii="方正仿宋_GBK" w:eastAsia="方正仿宋_GBK"/>
          <w:sz w:val="32"/>
          <w:szCs w:val="32"/>
        </w:rPr>
      </w:pPr>
    </w:p>
    <w:p>
      <w:pPr>
        <w:spacing w:line="560" w:lineRule="exact"/>
        <w:rPr>
          <w:rFonts w:ascii="方正仿宋_GBK" w:eastAsia="方正仿宋_GBK"/>
          <w:b/>
          <w:bCs/>
          <w:sz w:val="32"/>
          <w:szCs w:val="32"/>
        </w:rPr>
      </w:pPr>
      <w:r>
        <w:rPr>
          <w:rFonts w:ascii="方正仿宋_GBK" w:eastAsia="方正仿宋_GBK"/>
          <w:b/>
          <w:bCs/>
          <w:sz w:val="32"/>
          <w:szCs w:val="32"/>
        </w:rPr>
        <w:t>二、支持急诊挂号，</w:t>
      </w:r>
      <w:r>
        <w:rPr>
          <w:rFonts w:hint="eastAsia" w:ascii="方正仿宋_GBK" w:eastAsia="方正仿宋_GBK"/>
          <w:b/>
          <w:bCs/>
          <w:sz w:val="32"/>
          <w:szCs w:val="32"/>
        </w:rPr>
        <w:t>如患者首次来院还需完成建档操作，</w:t>
      </w:r>
      <w:r>
        <w:rPr>
          <w:rFonts w:ascii="方正仿宋_GBK" w:eastAsia="方正仿宋_GBK"/>
          <w:b/>
          <w:bCs/>
          <w:sz w:val="32"/>
          <w:szCs w:val="32"/>
        </w:rPr>
        <w:t>急诊挂号科室可在服务端和客户端自行设置。</w:t>
      </w:r>
    </w:p>
    <w:p>
      <w:pPr>
        <w:jc w:val="center"/>
      </w:pPr>
      <w:r>
        <w:drawing>
          <wp:inline distT="0" distB="0" distL="0" distR="0">
            <wp:extent cx="4019550" cy="3810000"/>
            <wp:effectExtent l="0" t="0" r="0" b="0"/>
            <wp:docPr id="2" name="图片 2" descr="C:\Users\ADMINI~1\AppData\Local\Temp\16303878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630387834(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19550" cy="3810000"/>
                    </a:xfrm>
                    <a:prstGeom prst="rect">
                      <a:avLst/>
                    </a:prstGeom>
                    <a:noFill/>
                    <a:ln>
                      <a:noFill/>
                    </a:ln>
                  </pic:spPr>
                </pic:pic>
              </a:graphicData>
            </a:graphic>
          </wp:inline>
        </w:drawing>
      </w:r>
    </w:p>
    <w:p>
      <w:pPr>
        <w:widowControl/>
        <w:spacing w:line="360" w:lineRule="auto"/>
        <w:ind w:firstLine="480" w:firstLineChars="200"/>
        <w:jc w:val="left"/>
        <w:rPr>
          <w:rFonts w:ascii="方正仿宋_GBK" w:eastAsia="方正仿宋_GBK"/>
          <w:sz w:val="24"/>
          <w:szCs w:val="24"/>
        </w:rPr>
      </w:pPr>
      <w:r>
        <w:rPr>
          <w:rFonts w:hint="eastAsia" w:ascii="方正仿宋_GBK" w:eastAsia="方正仿宋_GBK"/>
          <w:sz w:val="24"/>
          <w:szCs w:val="24"/>
        </w:rPr>
        <w:t>步骤1.主页点击急诊挂号；</w:t>
      </w:r>
    </w:p>
    <w:p>
      <w:pPr>
        <w:widowControl/>
        <w:spacing w:line="360" w:lineRule="auto"/>
        <w:ind w:firstLine="480" w:firstLineChars="200"/>
        <w:jc w:val="left"/>
        <w:rPr>
          <w:rFonts w:ascii="方正仿宋_GBK" w:eastAsia="方正仿宋_GBK"/>
          <w:sz w:val="24"/>
          <w:szCs w:val="24"/>
        </w:rPr>
      </w:pPr>
      <w:r>
        <w:rPr>
          <w:rFonts w:hint="eastAsia" w:ascii="方正仿宋_GBK" w:eastAsia="方正仿宋_GBK"/>
          <w:sz w:val="24"/>
          <w:szCs w:val="24"/>
        </w:rPr>
        <w:t>步骤2.选择登录方式；</w:t>
      </w:r>
    </w:p>
    <w:p>
      <w:pPr>
        <w:widowControl/>
        <w:spacing w:line="360" w:lineRule="auto"/>
        <w:ind w:firstLine="480" w:firstLineChars="200"/>
        <w:jc w:val="left"/>
        <w:rPr>
          <w:rFonts w:ascii="方正仿宋_GBK" w:eastAsia="方正仿宋_GBK"/>
          <w:sz w:val="24"/>
          <w:szCs w:val="24"/>
        </w:rPr>
      </w:pPr>
      <w:r>
        <w:rPr>
          <w:rFonts w:hint="eastAsia" w:ascii="方正仿宋_GBK" w:eastAsia="方正仿宋_GBK"/>
          <w:sz w:val="24"/>
          <w:szCs w:val="24"/>
        </w:rPr>
        <w:t>步骤3.将卡放到读卡器上读取身份信息；</w:t>
      </w:r>
    </w:p>
    <w:p>
      <w:pPr>
        <w:widowControl/>
        <w:spacing w:line="360" w:lineRule="auto"/>
        <w:ind w:firstLine="480" w:firstLineChars="200"/>
        <w:jc w:val="left"/>
        <w:rPr>
          <w:rFonts w:ascii="方正仿宋_GBK" w:eastAsia="方正仿宋_GBK"/>
          <w:sz w:val="24"/>
          <w:szCs w:val="24"/>
        </w:rPr>
      </w:pPr>
      <w:r>
        <w:rPr>
          <w:rFonts w:hint="eastAsia" w:ascii="方正仿宋_GBK" w:eastAsia="方正仿宋_GBK"/>
          <w:sz w:val="24"/>
          <w:szCs w:val="24"/>
        </w:rPr>
        <w:t>步骤4.确认身份信息；</w:t>
      </w:r>
    </w:p>
    <w:p>
      <w:pPr>
        <w:widowControl/>
        <w:spacing w:line="360" w:lineRule="auto"/>
        <w:ind w:firstLine="480" w:firstLineChars="200"/>
        <w:jc w:val="left"/>
        <w:rPr>
          <w:rFonts w:ascii="方正仿宋_GBK" w:eastAsia="方正仿宋_GBK"/>
          <w:sz w:val="24"/>
          <w:szCs w:val="24"/>
        </w:rPr>
      </w:pPr>
      <w:r>
        <w:rPr>
          <w:rFonts w:hint="eastAsia" w:ascii="方正仿宋_GBK" w:eastAsia="方正仿宋_GBK"/>
          <w:sz w:val="24"/>
          <w:szCs w:val="24"/>
        </w:rPr>
        <w:t>步骤5.选择急诊科室；</w:t>
      </w:r>
    </w:p>
    <w:p>
      <w:pPr>
        <w:widowControl/>
        <w:spacing w:line="360" w:lineRule="auto"/>
        <w:ind w:firstLine="480" w:firstLineChars="200"/>
        <w:jc w:val="left"/>
        <w:rPr>
          <w:rFonts w:ascii="方正仿宋_GBK" w:eastAsia="方正仿宋_GBK"/>
          <w:sz w:val="24"/>
          <w:szCs w:val="24"/>
        </w:rPr>
      </w:pPr>
      <w:r>
        <w:rPr>
          <w:rFonts w:hint="eastAsia" w:ascii="方正仿宋_GBK" w:eastAsia="方正仿宋_GBK"/>
          <w:sz w:val="24"/>
          <w:szCs w:val="24"/>
        </w:rPr>
        <w:t>步骤6.确认，支付挂号费用；</w:t>
      </w:r>
    </w:p>
    <w:p>
      <w:pPr>
        <w:widowControl/>
        <w:spacing w:line="360" w:lineRule="auto"/>
        <w:ind w:firstLine="480" w:firstLineChars="200"/>
        <w:jc w:val="left"/>
        <w:rPr>
          <w:rFonts w:ascii="方正仿宋_GBK" w:eastAsia="方正仿宋_GBK"/>
          <w:sz w:val="24"/>
          <w:szCs w:val="24"/>
        </w:rPr>
      </w:pPr>
      <w:r>
        <w:rPr>
          <w:rFonts w:hint="eastAsia" w:ascii="方正仿宋_GBK" w:eastAsia="方正仿宋_GBK"/>
          <w:sz w:val="24"/>
          <w:szCs w:val="24"/>
        </w:rPr>
        <w:t>步骤7.挂号成功，打印凭条</w:t>
      </w:r>
    </w:p>
    <w:p>
      <w:pPr>
        <w:spacing w:line="360" w:lineRule="auto"/>
        <w:ind w:firstLine="480" w:firstLineChars="200"/>
        <w:rPr>
          <w:rFonts w:ascii="方正仿宋_GBK" w:eastAsia="方正仿宋_GBK"/>
          <w:sz w:val="32"/>
          <w:szCs w:val="32"/>
        </w:rPr>
      </w:pPr>
      <w:r>
        <w:rPr>
          <w:rFonts w:hint="eastAsia" w:ascii="方正仿宋_GBK" w:eastAsia="方正仿宋_GBK"/>
          <w:sz w:val="24"/>
          <w:szCs w:val="24"/>
        </w:rPr>
        <w:t>步骤8. 如失败，提示失败原因，倒计时返回主页面或患者选择跳转主页面。</w:t>
      </w:r>
    </w:p>
    <w:p>
      <w:pPr>
        <w:spacing w:line="560" w:lineRule="exact"/>
        <w:rPr>
          <w:rFonts w:ascii="方正仿宋_GBK" w:eastAsia="方正仿宋_GBK"/>
          <w:b/>
          <w:bCs/>
          <w:sz w:val="32"/>
          <w:szCs w:val="32"/>
        </w:rPr>
      </w:pPr>
      <w:r>
        <w:rPr>
          <w:rFonts w:hint="eastAsia" w:ascii="方正仿宋_GBK" w:eastAsia="方正仿宋_GBK"/>
          <w:b/>
          <w:bCs/>
          <w:sz w:val="32"/>
          <w:szCs w:val="32"/>
        </w:rPr>
        <w:t>三、支持一键核酸收费，可在自助机主页和门诊收费页面增加“一键核酸”按钮。完成缴费的同时，系统自动生成一条免费挂号信息，如患者首次来院还需完成建档操作。一键核酸流程见下图。</w:t>
      </w:r>
    </w:p>
    <w:p>
      <w:pPr>
        <w:jc w:val="center"/>
      </w:pPr>
      <w:r>
        <w:object>
          <v:shape id="_x0000_i1025" o:spt="75" type="#_x0000_t75" style="height:227.25pt;width:169.6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jc w:val="center"/>
      </w:pPr>
      <w:r>
        <w:rPr>
          <w:rFonts w:hint="eastAsia"/>
        </w:rPr>
        <w:t>图 核酸检测</w:t>
      </w:r>
    </w:p>
    <w:p>
      <w:pPr>
        <w:spacing w:line="360" w:lineRule="auto"/>
        <w:ind w:firstLine="480" w:firstLineChars="200"/>
        <w:jc w:val="left"/>
        <w:rPr>
          <w:rFonts w:ascii="方正仿宋_GBK" w:eastAsia="方正仿宋_GBK" w:hAnsiTheme="minorEastAsia"/>
          <w:sz w:val="24"/>
          <w:szCs w:val="24"/>
        </w:rPr>
      </w:pPr>
      <w:r>
        <w:rPr>
          <w:rFonts w:hint="eastAsia" w:ascii="方正仿宋_GBK" w:eastAsia="方正仿宋_GBK" w:hAnsiTheme="minorEastAsia"/>
          <w:sz w:val="24"/>
          <w:szCs w:val="24"/>
        </w:rPr>
        <w:t>步骤1.主页点击一键核酸；</w:t>
      </w:r>
    </w:p>
    <w:p>
      <w:pPr>
        <w:spacing w:line="360" w:lineRule="auto"/>
        <w:ind w:firstLine="480" w:firstLineChars="200"/>
        <w:jc w:val="left"/>
        <w:rPr>
          <w:rFonts w:ascii="方正仿宋_GBK" w:eastAsia="方正仿宋_GBK" w:hAnsiTheme="minorEastAsia"/>
          <w:sz w:val="24"/>
          <w:szCs w:val="24"/>
        </w:rPr>
      </w:pPr>
      <w:r>
        <w:rPr>
          <w:rFonts w:hint="eastAsia" w:ascii="方正仿宋_GBK" w:eastAsia="方正仿宋_GBK" w:hAnsiTheme="minorEastAsia"/>
          <w:sz w:val="24"/>
          <w:szCs w:val="24"/>
        </w:rPr>
        <w:t>步骤2.选择登录方式；</w:t>
      </w:r>
    </w:p>
    <w:p>
      <w:pPr>
        <w:spacing w:line="360" w:lineRule="auto"/>
        <w:ind w:firstLine="480" w:firstLineChars="200"/>
        <w:jc w:val="left"/>
        <w:rPr>
          <w:rFonts w:ascii="方正仿宋_GBK" w:eastAsia="方正仿宋_GBK" w:hAnsiTheme="minorEastAsia"/>
          <w:sz w:val="24"/>
          <w:szCs w:val="24"/>
        </w:rPr>
      </w:pPr>
      <w:r>
        <w:rPr>
          <w:rFonts w:hint="eastAsia" w:ascii="方正仿宋_GBK" w:eastAsia="方正仿宋_GBK" w:hAnsiTheme="minorEastAsia"/>
          <w:sz w:val="24"/>
          <w:szCs w:val="24"/>
        </w:rPr>
        <w:t>步骤3.读取就诊二维码或是其他身份识别介质；</w:t>
      </w:r>
    </w:p>
    <w:p>
      <w:pPr>
        <w:spacing w:line="360" w:lineRule="auto"/>
        <w:ind w:firstLine="480" w:firstLineChars="200"/>
        <w:jc w:val="left"/>
        <w:rPr>
          <w:rFonts w:ascii="方正仿宋_GBK" w:eastAsia="方正仿宋_GBK" w:hAnsiTheme="minorEastAsia"/>
          <w:sz w:val="24"/>
          <w:szCs w:val="24"/>
        </w:rPr>
      </w:pPr>
      <w:r>
        <w:rPr>
          <w:rFonts w:hint="eastAsia" w:ascii="方正仿宋_GBK" w:eastAsia="方正仿宋_GBK" w:hAnsiTheme="minorEastAsia"/>
          <w:sz w:val="24"/>
          <w:szCs w:val="24"/>
        </w:rPr>
        <w:t>步骤4.查询本人核算检测信息；</w:t>
      </w:r>
    </w:p>
    <w:p>
      <w:pPr>
        <w:spacing w:line="360" w:lineRule="auto"/>
        <w:ind w:firstLine="480" w:firstLineChars="200"/>
        <w:jc w:val="left"/>
        <w:rPr>
          <w:rFonts w:ascii="方正仿宋_GBK" w:eastAsia="方正仿宋_GBK" w:hAnsiTheme="minorEastAsia"/>
          <w:sz w:val="24"/>
          <w:szCs w:val="24"/>
        </w:rPr>
      </w:pPr>
      <w:r>
        <w:rPr>
          <w:rFonts w:hint="eastAsia" w:ascii="方正仿宋_GBK" w:eastAsia="方正仿宋_GBK" w:hAnsiTheme="minorEastAsia"/>
          <w:sz w:val="24"/>
          <w:szCs w:val="24"/>
        </w:rPr>
        <w:t>步骤5.确认缴费；</w:t>
      </w:r>
    </w:p>
    <w:p>
      <w:pPr>
        <w:spacing w:line="360" w:lineRule="auto"/>
        <w:ind w:firstLine="480" w:firstLineChars="200"/>
        <w:jc w:val="left"/>
        <w:rPr>
          <w:rFonts w:ascii="方正仿宋_GBK" w:eastAsia="方正仿宋_GBK" w:hAnsiTheme="minorEastAsia"/>
          <w:sz w:val="24"/>
          <w:szCs w:val="24"/>
        </w:rPr>
      </w:pPr>
      <w:r>
        <w:rPr>
          <w:rFonts w:hint="eastAsia" w:ascii="方正仿宋_GBK" w:eastAsia="方正仿宋_GBK" w:hAnsiTheme="minorEastAsia"/>
          <w:sz w:val="24"/>
          <w:szCs w:val="24"/>
        </w:rPr>
        <w:t>步骤6.缴费成功；</w:t>
      </w:r>
    </w:p>
    <w:p>
      <w:pPr>
        <w:spacing w:line="360" w:lineRule="auto"/>
        <w:ind w:firstLine="480" w:firstLineChars="200"/>
        <w:jc w:val="left"/>
        <w:rPr>
          <w:rFonts w:ascii="方正仿宋_GBK" w:eastAsia="方正仿宋_GBK" w:hAnsiTheme="minorEastAsia"/>
          <w:sz w:val="24"/>
          <w:szCs w:val="24"/>
        </w:rPr>
      </w:pPr>
      <w:r>
        <w:rPr>
          <w:rFonts w:hint="eastAsia" w:ascii="方正仿宋_GBK" w:eastAsia="方正仿宋_GBK" w:hAnsiTheme="minorEastAsia"/>
          <w:sz w:val="24"/>
          <w:szCs w:val="24"/>
        </w:rPr>
        <w:t>步骤7.</w:t>
      </w:r>
      <w:r>
        <w:rPr>
          <w:rFonts w:hint="eastAsia" w:ascii="方正仿宋_GBK" w:eastAsia="方正仿宋_GBK"/>
          <w:sz w:val="24"/>
          <w:szCs w:val="24"/>
        </w:rPr>
        <w:t xml:space="preserve"> 如失败，提示失败原因，倒计时返回主页面或患者选择跳转主页面</w:t>
      </w:r>
      <w:r>
        <w:rPr>
          <w:rFonts w:hint="eastAsia" w:ascii="方正仿宋_GBK" w:eastAsia="方正仿宋_GBK" w:hAnsiTheme="minorEastAsia"/>
          <w:sz w:val="24"/>
          <w:szCs w:val="24"/>
        </w:rPr>
        <w:t>。</w:t>
      </w:r>
    </w:p>
    <w:p>
      <w:pPr>
        <w:spacing w:line="360" w:lineRule="auto"/>
        <w:ind w:firstLine="480" w:firstLineChars="200"/>
        <w:jc w:val="left"/>
        <w:rPr>
          <w:rFonts w:ascii="方正仿宋_GBK" w:eastAsia="方正仿宋_GBK"/>
          <w:sz w:val="32"/>
          <w:szCs w:val="32"/>
        </w:rPr>
      </w:pPr>
      <w:r>
        <w:rPr>
          <w:rFonts w:hint="eastAsia" w:ascii="方正仿宋_GBK" w:eastAsia="方正仿宋_GBK" w:hAnsiTheme="minorEastAsia"/>
          <w:sz w:val="24"/>
          <w:szCs w:val="24"/>
        </w:rPr>
        <w:t>注：核算报告在本院做，只能在本院取。</w:t>
      </w:r>
      <w:bookmarkStart w:id="2" w:name="_GoBack"/>
      <w:bookmarkEnd w:id="2"/>
    </w:p>
    <w:p>
      <w:pPr>
        <w:spacing w:line="560" w:lineRule="exact"/>
        <w:rPr>
          <w:rFonts w:ascii="方正仿宋_GBK" w:eastAsia="方正仿宋_GBK"/>
          <w:b/>
          <w:bCs/>
          <w:sz w:val="32"/>
          <w:szCs w:val="32"/>
        </w:rPr>
      </w:pPr>
      <w:r>
        <w:rPr>
          <w:rFonts w:hint="eastAsia" w:ascii="方正仿宋_GBK" w:eastAsia="方正仿宋_GBK"/>
          <w:b/>
          <w:bCs/>
          <w:sz w:val="32"/>
          <w:szCs w:val="32"/>
        </w:rPr>
        <w:t>四、增加医保、急诊挂号、核酸相关报表。</w:t>
      </w:r>
    </w:p>
    <w:p>
      <w:pPr>
        <w:spacing w:line="560" w:lineRule="exact"/>
        <w:rPr>
          <w:rFonts w:ascii="方正仿宋_GBK" w:eastAsia="方正仿宋_GBK"/>
          <w:color w:val="FF0000"/>
          <w:sz w:val="32"/>
          <w:szCs w:val="32"/>
        </w:rPr>
      </w:pPr>
      <w:r>
        <w:rPr>
          <w:rFonts w:hint="eastAsia" w:ascii="方正仿宋_GBK" w:eastAsia="方正仿宋_GBK"/>
          <w:b/>
          <w:bCs/>
          <w:sz w:val="32"/>
          <w:szCs w:val="32"/>
        </w:rPr>
        <w:t>五、按规范处理好接口调用过程中出现的错误和异常情况。</w:t>
      </w:r>
      <w:r>
        <w:rPr>
          <w:rFonts w:hint="eastAsia" w:ascii="方正仿宋_GBK" w:eastAsia="方正仿宋_GBK"/>
          <w:sz w:val="32"/>
          <w:szCs w:val="32"/>
        </w:rPr>
        <w:t>包含但不仅限于相应的处理：1、做好关键环节的日志跟踪功能，一旦出现异常情况可以快速排查解决问题。2、做好通信过程中的重试机制。在遇到网络堵塞、中断等异常情况下要做好合理的延时重试机制，减少人工处理工作量。3、改善用户体验。在多次重试仍失败或者由本地系统自身导致的严重异常或故障的情况下用户界面要给出准确的提示。4、优化接口调用和相关处理流程，提高程序运行效率，降低接口调用失败率。</w:t>
      </w: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r>
        <w:rPr>
          <w:rFonts w:hint="eastAsia" w:ascii="方正仿宋_GBK" w:eastAsia="方正仿宋_GBK"/>
          <w:sz w:val="32"/>
          <w:szCs w:val="32"/>
        </w:rPr>
        <w:t>附件</w:t>
      </w:r>
    </w:p>
    <w:p>
      <w:pPr>
        <w:pStyle w:val="4"/>
        <w:spacing w:before="156" w:after="156"/>
      </w:pPr>
      <w:bookmarkStart w:id="0" w:name="_Toc42183463"/>
      <w:bookmarkStart w:id="1" w:name="_Toc73633809"/>
      <w:r>
        <w:rPr>
          <w:rFonts w:hint="eastAsia"/>
        </w:rPr>
        <w:t>门诊结算</w:t>
      </w:r>
      <w:bookmarkEnd w:id="0"/>
      <w:bookmarkEnd w:id="1"/>
    </w:p>
    <w:p>
      <w:pPr>
        <w:pStyle w:val="5"/>
        <w:spacing w:before="156" w:after="156"/>
      </w:pPr>
      <w:r>
        <w:rPr>
          <w:rFonts w:hint="eastAsia"/>
        </w:rPr>
        <w:t>【2</w:t>
      </w:r>
      <w:r>
        <w:t>201</w:t>
      </w:r>
      <w:r>
        <w:rPr>
          <w:rFonts w:hint="eastAsia"/>
        </w:rPr>
        <w:t>】门诊挂号</w:t>
      </w:r>
    </w:p>
    <w:p>
      <w:pPr>
        <w:pStyle w:val="6"/>
        <w:spacing w:before="156" w:after="156"/>
      </w:pPr>
      <w:r>
        <w:rPr>
          <w:rFonts w:hint="eastAsia"/>
        </w:rPr>
        <w:t>交易说明</w:t>
      </w:r>
    </w:p>
    <w:p>
      <w:pPr>
        <w:ind w:firstLine="420"/>
        <w:rPr>
          <w:rFonts w:cs="Times New Roman"/>
        </w:rPr>
      </w:pPr>
      <w:r>
        <w:rPr>
          <w:rFonts w:hint="eastAsia" w:cs="Times New Roman"/>
        </w:rPr>
        <w:t>通过此交易进行门诊挂号。</w:t>
      </w:r>
    </w:p>
    <w:p>
      <w:pPr>
        <w:pStyle w:val="6"/>
        <w:spacing w:before="156" w:after="156"/>
      </w:pPr>
      <w:r>
        <w:rPr>
          <w:rFonts w:hint="eastAsia"/>
        </w:rPr>
        <w:t>重点说明</w:t>
      </w:r>
    </w:p>
    <w:p>
      <w:pPr>
        <w:ind w:firstLine="420"/>
        <w:rPr>
          <w:rFonts w:cs="Times New Roman"/>
        </w:rPr>
      </w:pPr>
      <w:r>
        <w:rPr>
          <w:rFonts w:hint="eastAsia" w:cs="Times New Roman"/>
        </w:rPr>
        <w:t>输入为单行数据，输出为单行数据。</w:t>
      </w:r>
    </w:p>
    <w:p>
      <w:pPr>
        <w:pStyle w:val="6"/>
        <w:spacing w:before="156" w:after="156"/>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6"/>
        <w:spacing w:before="156" w:after="156"/>
      </w:pPr>
      <w:r>
        <w:rPr>
          <w:rFonts w:hint="eastAsia"/>
        </w:rPr>
        <w:t>输入</w:t>
      </w:r>
    </w:p>
    <w:p>
      <w:pPr>
        <w:pStyle w:val="13"/>
      </w:pPr>
      <w:r>
        <w:t xml:space="preserve">表 </w:t>
      </w:r>
      <w:r>
        <w:fldChar w:fldCharType="begin"/>
      </w:r>
      <w:r>
        <w:instrText xml:space="preserve"> SEQ 表 \* ARABIC </w:instrText>
      </w:r>
      <w:r>
        <w:fldChar w:fldCharType="separate"/>
      </w:r>
      <w:r>
        <w:t>66</w:t>
      </w:r>
      <w:r>
        <w:fldChar w:fldCharType="end"/>
      </w:r>
      <w:r>
        <w:t xml:space="preserve"> </w:t>
      </w:r>
      <w:r>
        <w:rPr>
          <w:rFonts w:hint="eastAsia"/>
        </w:rPr>
        <w:t>输入（节点标识：data）</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647"/>
        <w:gridCol w:w="1532"/>
        <w:gridCol w:w="850"/>
        <w:gridCol w:w="709"/>
        <w:gridCol w:w="581"/>
        <w:gridCol w:w="61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0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4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3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0"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81"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1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86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begntime</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开始时间</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挂号时间</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w:t>
            </w:r>
            <w:r>
              <w:rPr>
                <w:color w:val="000000" w:themeColor="text1"/>
                <w:sz w:val="18"/>
                <w:szCs w:val="18"/>
                <w14:textFill>
                  <w14:solidFill>
                    <w14:schemeClr w14:val="tx1"/>
                  </w14:solidFill>
                </w14:textFill>
              </w:rPr>
              <w:t>-MM-</w:t>
            </w:r>
            <w:r>
              <w:rPr>
                <w:rFonts w:hint="eastAsia"/>
                <w:color w:val="000000" w:themeColor="text1"/>
                <w:sz w:val="18"/>
                <w:szCs w:val="18"/>
                <w14:textFill>
                  <w14:solidFill>
                    <w14:schemeClr w14:val="tx1"/>
                  </w14:solidFill>
                </w14:textFill>
              </w:rPr>
              <w:t>dd</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HH</w:t>
            </w:r>
            <w:r>
              <w:rPr>
                <w:color w:val="000000" w:themeColor="text1"/>
                <w:sz w:val="18"/>
                <w:szCs w:val="18"/>
                <w14:textFill>
                  <w14:solidFill>
                    <w14:schemeClr w14:val="tx1"/>
                  </w14:solidFill>
                </w14:textFill>
              </w:rPr>
              <w:t>:mm:ss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w:t>
            </w:r>
            <w:r>
              <w:rPr>
                <w:rFonts w:hAnsiTheme="minorEastAsia"/>
                <w:color w:val="000000" w:themeColor="text1"/>
                <w:sz w:val="18"/>
                <w:szCs w:val="18"/>
                <w14:textFill>
                  <w14:solidFill>
                    <w14:schemeClr w14:val="tx1"/>
                  </w14:solidFill>
                </w14:textFill>
              </w:rPr>
              <w:t>dtrt_cert_no</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r>
              <w:rPr>
                <w:color w:val="000000" w:themeColor="text1"/>
                <w:sz w:val="18"/>
                <w:szCs w:val="18"/>
                <w14:textFill>
                  <w14:solidFill>
                    <w14:schemeClr w14:val="tx1"/>
                  </w14:solidFill>
                </w14:textFill>
              </w:rPr>
              <w:t>00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r>
              <w:rPr>
                <w:rFonts w:hint="eastAsia"/>
                <w:sz w:val="18"/>
                <w:szCs w:val="18"/>
              </w:rPr>
              <w:t>就诊凭证类型为“0</w:t>
            </w:r>
            <w:r>
              <w:rPr>
                <w:sz w:val="18"/>
                <w:szCs w:val="18"/>
              </w:rPr>
              <w:t>1</w:t>
            </w:r>
            <w:r>
              <w:rPr>
                <w:rFonts w:hint="eastAsia"/>
                <w:sz w:val="18"/>
                <w:szCs w:val="18"/>
              </w:rPr>
              <w:t>”时填写</w:t>
            </w:r>
            <w:r>
              <w:rPr>
                <w:rFonts w:hint="eastAsia"/>
                <w:color w:val="000000" w:themeColor="text1"/>
                <w:sz w:val="18"/>
                <w:szCs w:val="18"/>
                <w14:textFill>
                  <w14:solidFill>
                    <w14:schemeClr w14:val="tx1"/>
                  </w14:solidFill>
                </w14:textFill>
              </w:rPr>
              <w:t>电子凭证令牌</w:t>
            </w:r>
            <w:r>
              <w:rPr>
                <w:rFonts w:hint="eastAsia"/>
                <w:sz w:val="18"/>
                <w:szCs w:val="18"/>
              </w:rPr>
              <w:t>，为“</w:t>
            </w:r>
            <w:r>
              <w:rPr>
                <w:sz w:val="18"/>
                <w:szCs w:val="18"/>
              </w:rPr>
              <w:t>02”时填写“身份证号码|pOutBusiBuff”；为“03”时填写“社会保障卡卡号|pBusiCardInfo”；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ipt_otp_no</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住院/门诊号</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647" w:type="dxa"/>
            <w:shd w:val="clear" w:color="auto" w:fill="auto"/>
            <w:noWrap/>
            <w:vAlign w:val="center"/>
          </w:tcPr>
          <w:p>
            <w:pPr>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atddr_no</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医师编码</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862" w:type="dxa"/>
            <w:shd w:val="clear" w:color="auto" w:fill="auto"/>
            <w:noWrap/>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dr_name</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医师姓名</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dept_code</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科室编码</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dept_name</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科室名称</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1</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caty</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科别</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expContent</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p>
        </w:tc>
        <w:tc>
          <w:tcPr>
            <w:tcW w:w="613" w:type="dxa"/>
            <w:shd w:val="clear" w:color="auto" w:fill="auto"/>
            <w:noWrap/>
            <w:vAlign w:val="center"/>
          </w:tcPr>
          <w:p>
            <w:pPr>
              <w:jc w:val="center"/>
              <w:rPr>
                <w:color w:val="000000" w:themeColor="text1"/>
                <w:sz w:val="18"/>
                <w:szCs w:val="18"/>
                <w14:textFill>
                  <w14:solidFill>
                    <w14:schemeClr w14:val="tx1"/>
                  </w14:solidFill>
                </w14:textFill>
              </w:rPr>
            </w:pPr>
          </w:p>
        </w:tc>
        <w:tc>
          <w:tcPr>
            <w:tcW w:w="1862" w:type="dxa"/>
            <w:shd w:val="clear" w:color="auto" w:fill="auto"/>
            <w:noWrap/>
            <w:vAlign w:val="center"/>
          </w:tcPr>
          <w:p>
            <w:pPr>
              <w:jc w:val="left"/>
              <w:rPr>
                <w:color w:val="000000" w:themeColor="text1"/>
                <w:sz w:val="18"/>
                <w:szCs w:val="18"/>
                <w14:textFill>
                  <w14:solidFill>
                    <w14:schemeClr w14:val="tx1"/>
                  </w14:solidFill>
                </w14:textFill>
              </w:rPr>
            </w:pPr>
          </w:p>
        </w:tc>
      </w:tr>
    </w:tbl>
    <w:p>
      <w:pPr>
        <w:pStyle w:val="6"/>
        <w:spacing w:before="156" w:after="156"/>
      </w:pPr>
      <w:r>
        <w:rPr>
          <w:rFonts w:hint="eastAsia"/>
        </w:rPr>
        <w:t>输出</w:t>
      </w:r>
    </w:p>
    <w:p>
      <w:pPr>
        <w:pStyle w:val="13"/>
      </w:pPr>
      <w:r>
        <w:t xml:space="preserve">表 </w:t>
      </w:r>
      <w:r>
        <w:fldChar w:fldCharType="begin"/>
      </w:r>
      <w:r>
        <w:instrText xml:space="preserve"> SEQ 表 \* ARABIC </w:instrText>
      </w:r>
      <w:r>
        <w:fldChar w:fldCharType="separate"/>
      </w:r>
      <w:r>
        <w:t>67</w:t>
      </w:r>
      <w:r>
        <w:fldChar w:fldCharType="end"/>
      </w:r>
      <w:r>
        <w:t xml:space="preserve"> </w:t>
      </w:r>
      <w:r>
        <w:rPr>
          <w:rFonts w:hint="eastAsia"/>
        </w:rPr>
        <w:t>输出（节点标识：data）</w:t>
      </w:r>
    </w:p>
    <w:tbl>
      <w:tblPr>
        <w:tblStyle w:val="35"/>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
        <w:gridCol w:w="1040"/>
        <w:gridCol w:w="1307"/>
        <w:gridCol w:w="1244"/>
        <w:gridCol w:w="1276"/>
        <w:gridCol w:w="992"/>
        <w:gridCol w:w="993"/>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3"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序号</w:t>
            </w:r>
          </w:p>
        </w:tc>
        <w:tc>
          <w:tcPr>
            <w:tcW w:w="1040"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w:t>
            </w:r>
            <w:r>
              <w:rPr>
                <w:rFonts w:hint="eastAsia" w:hAnsi="黑体"/>
                <w:b/>
                <w:bCs/>
                <w:color w:val="000000" w:themeColor="text1"/>
                <w:sz w:val="18"/>
                <w:szCs w:val="18"/>
                <w14:textFill>
                  <w14:solidFill>
                    <w14:schemeClr w14:val="tx1"/>
                  </w14:solidFill>
                </w14:textFill>
              </w:rPr>
              <w:t>代码</w:t>
            </w:r>
          </w:p>
        </w:tc>
        <w:tc>
          <w:tcPr>
            <w:tcW w:w="1307"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参数名称</w:t>
            </w:r>
          </w:p>
        </w:tc>
        <w:tc>
          <w:tcPr>
            <w:tcW w:w="1244"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参数类型</w:t>
            </w:r>
          </w:p>
        </w:tc>
        <w:tc>
          <w:tcPr>
            <w:tcW w:w="1276"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参数长度</w:t>
            </w:r>
          </w:p>
        </w:tc>
        <w:tc>
          <w:tcPr>
            <w:tcW w:w="992"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代码标识</w:t>
            </w:r>
          </w:p>
        </w:tc>
        <w:tc>
          <w:tcPr>
            <w:tcW w:w="993"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是否</w:t>
            </w:r>
            <w:r>
              <w:rPr>
                <w:rFonts w:hint="eastAsia" w:hAnsi="黑体"/>
                <w:b/>
                <w:bCs/>
                <w:color w:val="000000" w:themeColor="text1"/>
                <w:sz w:val="18"/>
                <w:szCs w:val="18"/>
                <w14:textFill>
                  <w14:solidFill>
                    <w14:schemeClr w14:val="tx1"/>
                  </w14:solidFill>
                </w14:textFill>
              </w:rPr>
              <w:t>非空</w:t>
            </w:r>
          </w:p>
        </w:tc>
        <w:tc>
          <w:tcPr>
            <w:tcW w:w="1227"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040"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30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244"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7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医保返回唯一流水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040"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30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244"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7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227"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040"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ipt_otp_no</w:t>
            </w:r>
          </w:p>
        </w:tc>
        <w:tc>
          <w:tcPr>
            <w:tcW w:w="130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住院/门诊号</w:t>
            </w:r>
          </w:p>
        </w:tc>
        <w:tc>
          <w:tcPr>
            <w:tcW w:w="1244"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127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9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227" w:type="dxa"/>
            <w:shd w:val="clear" w:color="auto" w:fill="auto"/>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院内唯一流水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040"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expContent</w:t>
            </w:r>
          </w:p>
        </w:tc>
        <w:tc>
          <w:tcPr>
            <w:tcW w:w="130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1244"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127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992" w:type="dxa"/>
            <w:shd w:val="clear" w:color="auto" w:fill="auto"/>
            <w:vAlign w:val="center"/>
          </w:tcPr>
          <w:p>
            <w:pPr>
              <w:jc w:val="center"/>
              <w:rPr>
                <w:color w:val="000000" w:themeColor="text1"/>
                <w:sz w:val="18"/>
                <w:szCs w:val="18"/>
                <w14:textFill>
                  <w14:solidFill>
                    <w14:schemeClr w14:val="tx1"/>
                  </w14:solidFill>
                </w14:textFill>
              </w:rPr>
            </w:pPr>
          </w:p>
        </w:tc>
        <w:tc>
          <w:tcPr>
            <w:tcW w:w="993" w:type="dxa"/>
            <w:shd w:val="clear" w:color="auto" w:fill="auto"/>
            <w:vAlign w:val="center"/>
          </w:tcPr>
          <w:p>
            <w:pPr>
              <w:jc w:val="center"/>
              <w:rPr>
                <w:color w:val="000000" w:themeColor="text1"/>
                <w:sz w:val="18"/>
                <w:szCs w:val="18"/>
                <w14:textFill>
                  <w14:solidFill>
                    <w14:schemeClr w14:val="tx1"/>
                  </w14:solidFill>
                </w14:textFill>
              </w:rPr>
            </w:pPr>
          </w:p>
        </w:tc>
        <w:tc>
          <w:tcPr>
            <w:tcW w:w="1227" w:type="dxa"/>
            <w:shd w:val="clear" w:color="auto" w:fill="auto"/>
            <w:vAlign w:val="center"/>
          </w:tcPr>
          <w:p>
            <w:pPr>
              <w:jc w:val="left"/>
              <w:rPr>
                <w:color w:val="000000" w:themeColor="text1"/>
                <w:sz w:val="18"/>
                <w:szCs w:val="18"/>
                <w14:textFill>
                  <w14:solidFill>
                    <w14:schemeClr w14:val="tx1"/>
                  </w14:solidFill>
                </w14:textFill>
              </w:rPr>
            </w:pPr>
          </w:p>
        </w:tc>
      </w:tr>
    </w:tbl>
    <w:p>
      <w:pPr>
        <w:pStyle w:val="5"/>
        <w:spacing w:before="156" w:after="156"/>
      </w:pPr>
      <w:r>
        <w:rPr>
          <w:rFonts w:hint="eastAsia"/>
        </w:rPr>
        <w:t>【2</w:t>
      </w:r>
      <w:r>
        <w:t>202</w:t>
      </w:r>
      <w:r>
        <w:rPr>
          <w:rFonts w:hint="eastAsia"/>
        </w:rPr>
        <w:t>】门诊挂号撤销</w:t>
      </w:r>
    </w:p>
    <w:p>
      <w:pPr>
        <w:pStyle w:val="6"/>
        <w:spacing w:before="156" w:after="156"/>
      </w:pPr>
      <w:r>
        <w:rPr>
          <w:rFonts w:hint="eastAsia"/>
        </w:rPr>
        <w:t>交易说明</w:t>
      </w:r>
    </w:p>
    <w:p>
      <w:pPr>
        <w:ind w:firstLine="420"/>
        <w:rPr>
          <w:rFonts w:cs="Times New Roman"/>
        </w:rPr>
      </w:pPr>
      <w:r>
        <w:rPr>
          <w:rFonts w:hint="eastAsia" w:cs="Times New Roman"/>
        </w:rPr>
        <w:t>通过此交易进行门诊挂号的撤销。</w:t>
      </w:r>
    </w:p>
    <w:p>
      <w:pPr>
        <w:pStyle w:val="6"/>
        <w:spacing w:before="156" w:after="156"/>
      </w:pPr>
      <w:r>
        <w:rPr>
          <w:rFonts w:hint="eastAsia"/>
        </w:rPr>
        <w:t>重点说明</w:t>
      </w:r>
    </w:p>
    <w:p>
      <w:pPr>
        <w:ind w:firstLine="420"/>
        <w:rPr>
          <w:rFonts w:cs="Times New Roman"/>
        </w:rPr>
      </w:pPr>
      <w:r>
        <w:rPr>
          <w:rFonts w:hint="eastAsia" w:cs="Times New Roman"/>
        </w:rPr>
        <w:t>输入为单行数据。</w:t>
      </w:r>
    </w:p>
    <w:p>
      <w:pPr>
        <w:pStyle w:val="6"/>
        <w:spacing w:before="156" w:after="156"/>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6"/>
        <w:spacing w:before="156" w:after="156"/>
      </w:pPr>
      <w:r>
        <w:rPr>
          <w:rFonts w:hint="eastAsia"/>
        </w:rPr>
        <w:t>输入</w:t>
      </w:r>
    </w:p>
    <w:p>
      <w:pPr>
        <w:pStyle w:val="13"/>
      </w:pPr>
      <w:r>
        <w:t xml:space="preserve">表 </w:t>
      </w:r>
      <w:r>
        <w:fldChar w:fldCharType="begin"/>
      </w:r>
      <w:r>
        <w:instrText xml:space="preserve"> SEQ 表 \* ARABIC </w:instrText>
      </w:r>
      <w:r>
        <w:fldChar w:fldCharType="separate"/>
      </w:r>
      <w:r>
        <w:t>68</w:t>
      </w:r>
      <w:r>
        <w:fldChar w:fldCharType="end"/>
      </w:r>
      <w:r>
        <w:t xml:space="preserve"> </w:t>
      </w:r>
      <w:r>
        <w:rPr>
          <w:rFonts w:hint="eastAsia"/>
        </w:rPr>
        <w:t>输入（节点标识：data）</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647"/>
        <w:gridCol w:w="1532"/>
        <w:gridCol w:w="850"/>
        <w:gridCol w:w="709"/>
        <w:gridCol w:w="581"/>
        <w:gridCol w:w="61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0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4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53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0"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581"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1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86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ipt_otp_no</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住院/门诊号</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61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862"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64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expContent</w:t>
            </w:r>
          </w:p>
        </w:tc>
        <w:tc>
          <w:tcPr>
            <w:tcW w:w="153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50"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81" w:type="dxa"/>
            <w:shd w:val="clear" w:color="auto" w:fill="auto"/>
            <w:noWrap/>
            <w:vAlign w:val="center"/>
          </w:tcPr>
          <w:p>
            <w:pPr>
              <w:jc w:val="center"/>
              <w:rPr>
                <w:color w:val="000000" w:themeColor="text1"/>
                <w:sz w:val="18"/>
                <w:szCs w:val="18"/>
                <w14:textFill>
                  <w14:solidFill>
                    <w14:schemeClr w14:val="tx1"/>
                  </w14:solidFill>
                </w14:textFill>
              </w:rPr>
            </w:pPr>
          </w:p>
        </w:tc>
        <w:tc>
          <w:tcPr>
            <w:tcW w:w="613" w:type="dxa"/>
            <w:shd w:val="clear" w:color="auto" w:fill="auto"/>
            <w:noWrap/>
            <w:vAlign w:val="center"/>
          </w:tcPr>
          <w:p>
            <w:pPr>
              <w:jc w:val="center"/>
              <w:rPr>
                <w:color w:val="000000" w:themeColor="text1"/>
                <w:sz w:val="18"/>
                <w:szCs w:val="18"/>
                <w14:textFill>
                  <w14:solidFill>
                    <w14:schemeClr w14:val="tx1"/>
                  </w14:solidFill>
                </w14:textFill>
              </w:rPr>
            </w:pPr>
          </w:p>
        </w:tc>
        <w:tc>
          <w:tcPr>
            <w:tcW w:w="1862" w:type="dxa"/>
            <w:shd w:val="clear" w:color="auto" w:fill="auto"/>
            <w:noWrap/>
            <w:vAlign w:val="center"/>
          </w:tcPr>
          <w:p>
            <w:pPr>
              <w:jc w:val="left"/>
              <w:rPr>
                <w:color w:val="000000" w:themeColor="text1"/>
                <w:sz w:val="18"/>
                <w:szCs w:val="18"/>
                <w14:textFill>
                  <w14:solidFill>
                    <w14:schemeClr w14:val="tx1"/>
                  </w14:solidFill>
                </w14:textFill>
              </w:rPr>
            </w:pPr>
          </w:p>
        </w:tc>
      </w:tr>
    </w:tbl>
    <w:p>
      <w:pPr>
        <w:pStyle w:val="6"/>
        <w:spacing w:before="156" w:after="156"/>
      </w:pPr>
      <w:r>
        <w:rPr>
          <w:rFonts w:hint="eastAsia"/>
        </w:rPr>
        <w:t>输出</w:t>
      </w:r>
    </w:p>
    <w:p>
      <w:pPr>
        <w:ind w:firstLine="420"/>
        <w:rPr>
          <w:rFonts w:cs="Times New Roman"/>
        </w:rPr>
      </w:pPr>
      <w:r>
        <w:rPr>
          <w:rFonts w:hint="eastAsia" w:cs="Times New Roman"/>
        </w:rPr>
        <w:t>无。</w:t>
      </w:r>
    </w:p>
    <w:p>
      <w:pPr>
        <w:pStyle w:val="5"/>
        <w:spacing w:before="156" w:after="156"/>
      </w:pPr>
      <w:r>
        <w:rPr>
          <w:rFonts w:hint="eastAsia"/>
        </w:rPr>
        <w:t>【2</w:t>
      </w:r>
      <w:r>
        <w:t>203</w:t>
      </w:r>
      <w:r>
        <w:rPr>
          <w:rFonts w:hint="eastAsia"/>
        </w:rPr>
        <w:t>】门诊就诊信息上传</w:t>
      </w:r>
    </w:p>
    <w:p>
      <w:pPr>
        <w:pStyle w:val="6"/>
        <w:spacing w:before="156" w:after="156"/>
      </w:pPr>
      <w:r>
        <w:rPr>
          <w:rFonts w:hint="eastAsia"/>
        </w:rPr>
        <w:t>交易说明</w:t>
      </w:r>
    </w:p>
    <w:p>
      <w:pPr>
        <w:ind w:firstLine="420"/>
        <w:rPr>
          <w:rFonts w:cs="Times New Roman"/>
        </w:rPr>
      </w:pPr>
      <w:r>
        <w:rPr>
          <w:rFonts w:hint="eastAsia" w:cs="Times New Roman"/>
        </w:rPr>
        <w:t>通过此交易上传门诊就诊及诊断信息。</w:t>
      </w:r>
    </w:p>
    <w:p>
      <w:pPr>
        <w:pStyle w:val="6"/>
        <w:spacing w:before="156" w:after="156"/>
      </w:pPr>
      <w:r>
        <w:rPr>
          <w:rFonts w:hint="eastAsia"/>
        </w:rPr>
        <w:t>重点说明</w:t>
      </w:r>
    </w:p>
    <w:p>
      <w:pPr>
        <w:ind w:firstLine="420"/>
        <w:rPr>
          <w:rFonts w:cs="Times New Roman"/>
        </w:rPr>
      </w:pPr>
      <w:r>
        <w:rPr>
          <w:rFonts w:hint="eastAsia" w:cs="Times New Roman"/>
        </w:rPr>
        <w:t>1、输入就诊信息为单行数据，诊断信息为多行数据；</w:t>
      </w:r>
    </w:p>
    <w:p>
      <w:pPr>
        <w:ind w:firstLine="420"/>
        <w:rPr>
          <w:rFonts w:cs="Times New Roman"/>
        </w:rPr>
      </w:pPr>
      <w:r>
        <w:rPr>
          <w:rFonts w:cs="Times New Roman"/>
        </w:rPr>
        <w:t>2</w:t>
      </w:r>
      <w:r>
        <w:rPr>
          <w:rFonts w:hint="eastAsia" w:cs="Times New Roman"/>
        </w:rPr>
        <w:t>、作废诊断信息时，将有效标志改为无效调用本交易；</w:t>
      </w:r>
    </w:p>
    <w:p>
      <w:pPr>
        <w:ind w:firstLine="420"/>
        <w:rPr>
          <w:rFonts w:cs="Times New Roman"/>
        </w:rPr>
      </w:pPr>
      <w:r>
        <w:rPr>
          <w:rFonts w:hint="eastAsia" w:cs="Times New Roman"/>
        </w:rPr>
        <w:t>3、每次就诊只能选择一个医疗类别。</w:t>
      </w:r>
    </w:p>
    <w:p>
      <w:pPr>
        <w:pStyle w:val="6"/>
        <w:spacing w:before="156" w:after="156"/>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6"/>
        <w:spacing w:before="156" w:after="156"/>
      </w:pPr>
      <w:r>
        <w:rPr>
          <w:rFonts w:hint="eastAsia"/>
        </w:rPr>
        <w:t>输入</w:t>
      </w:r>
    </w:p>
    <w:p>
      <w:pPr>
        <w:pStyle w:val="13"/>
      </w:pPr>
      <w:r>
        <w:t xml:space="preserve">表 </w:t>
      </w:r>
      <w:r>
        <w:fldChar w:fldCharType="begin"/>
      </w:r>
      <w:r>
        <w:instrText xml:space="preserve"> SEQ 表 \* ARABIC </w:instrText>
      </w:r>
      <w:r>
        <w:fldChar w:fldCharType="separate"/>
      </w:r>
      <w:r>
        <w:t>69</w:t>
      </w:r>
      <w:r>
        <w:fldChar w:fldCharType="end"/>
      </w:r>
      <w:r>
        <w:t xml:space="preserve"> </w:t>
      </w:r>
      <w:r>
        <w:rPr>
          <w:rFonts w:hint="eastAsia"/>
        </w:rPr>
        <w:t>输入-就诊信息（节点标识：mdtrtinfo）</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235"/>
        <w:gridCol w:w="1701"/>
        <w:gridCol w:w="811"/>
        <w:gridCol w:w="712"/>
        <w:gridCol w:w="712"/>
        <w:gridCol w:w="712"/>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6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235"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01"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11"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1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1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1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951"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begntime</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开始时间</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main_cond_dscr</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主要病情描述</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000</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dise_codg</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病种编码</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按病种结算病种目录代码(bydise_setl_list_code</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门诊慢特病病种目录代码</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opsp_dise_cod</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dise_name</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病种名称</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00</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birctrl_type</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计划生育手术类别</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生育门诊按需录入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birctrl_matn_date</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计划生育手术或生育日期</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生育门诊按需录入，yyyy</w:t>
            </w:r>
            <w:r>
              <w:rPr>
                <w:color w:val="000000" w:themeColor="text1"/>
                <w:sz w:val="18"/>
                <w:szCs w:val="18"/>
                <w14:textFill>
                  <w14:solidFill>
                    <w14:schemeClr w14:val="tx1"/>
                  </w14:solidFill>
                </w14:textFill>
              </w:rPr>
              <w:t>-MM-</w:t>
            </w:r>
            <w:r>
              <w:rPr>
                <w:rFonts w:hint="eastAsia"/>
                <w:color w:val="000000" w:themeColor="text1"/>
                <w:sz w:val="18"/>
                <w:szCs w:val="18"/>
                <w14:textFill>
                  <w14:solidFill>
                    <w14:schemeClr w14:val="tx1"/>
                  </w14:solidFill>
                </w14:textFill>
              </w:rPr>
              <w: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expContent</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p>
        </w:tc>
        <w:tc>
          <w:tcPr>
            <w:tcW w:w="712" w:type="dxa"/>
            <w:shd w:val="clear" w:color="auto" w:fill="auto"/>
            <w:noWrap/>
            <w:vAlign w:val="center"/>
          </w:tcPr>
          <w:p>
            <w:pPr>
              <w:jc w:val="center"/>
              <w:rPr>
                <w:color w:val="000000" w:themeColor="text1"/>
                <w:sz w:val="18"/>
                <w:szCs w:val="18"/>
                <w14:textFill>
                  <w14:solidFill>
                    <w14:schemeClr w14:val="tx1"/>
                  </w14:solidFill>
                </w14:textFill>
              </w:rPr>
            </w:pPr>
          </w:p>
        </w:tc>
        <w:tc>
          <w:tcPr>
            <w:tcW w:w="1951" w:type="dxa"/>
            <w:shd w:val="clear" w:color="auto" w:fill="auto"/>
            <w:noWrap/>
            <w:vAlign w:val="center"/>
          </w:tcPr>
          <w:p>
            <w:pPr>
              <w:jc w:val="left"/>
              <w:rPr>
                <w:color w:val="000000" w:themeColor="text1"/>
                <w:sz w:val="18"/>
                <w:szCs w:val="18"/>
                <w14:textFill>
                  <w14:solidFill>
                    <w14:schemeClr w14:val="tx1"/>
                  </w14:solidFill>
                </w14:textFill>
              </w:rPr>
            </w:pPr>
          </w:p>
        </w:tc>
      </w:tr>
    </w:tbl>
    <w:p>
      <w:pPr>
        <w:pStyle w:val="13"/>
      </w:pPr>
      <w:r>
        <w:t xml:space="preserve">表 </w:t>
      </w:r>
      <w:r>
        <w:fldChar w:fldCharType="begin"/>
      </w:r>
      <w:r>
        <w:instrText xml:space="preserve"> SEQ 表 \* ARABIC </w:instrText>
      </w:r>
      <w:r>
        <w:fldChar w:fldCharType="separate"/>
      </w:r>
      <w:r>
        <w:t>70</w:t>
      </w:r>
      <w:r>
        <w:fldChar w:fldCharType="end"/>
      </w:r>
      <w:r>
        <w:t xml:space="preserve"> </w:t>
      </w:r>
      <w:r>
        <w:rPr>
          <w:rFonts w:hint="eastAsia"/>
        </w:rPr>
        <w:t>输入-诊断信息（节点标识：diseinfo）</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56"/>
        <w:gridCol w:w="1176"/>
        <w:gridCol w:w="1016"/>
        <w:gridCol w:w="858"/>
        <w:gridCol w:w="858"/>
        <w:gridCol w:w="858"/>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3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256"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76"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16"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85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736"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diag_type</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诊断类别</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diag_srt_no</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诊断排序号</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diag_code</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诊断代码</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diag_name</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诊断名称</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00</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diag_dept</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诊断科室</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dise_dor_no</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诊断医生编码</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dise_dor_name</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诊断医生姓名</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diag_time</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诊断时间</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w:t>
            </w:r>
            <w:r>
              <w:rPr>
                <w:color w:val="000000" w:themeColor="text1"/>
                <w:sz w:val="18"/>
                <w:szCs w:val="18"/>
                <w14:textFill>
                  <w14:solidFill>
                    <w14:schemeClr w14:val="tx1"/>
                  </w14:solidFill>
                </w14:textFill>
              </w:rPr>
              <w:t>-MM-</w:t>
            </w:r>
            <w:r>
              <w:rPr>
                <w:rFonts w:hint="eastAsia"/>
                <w:color w:val="000000" w:themeColor="text1"/>
                <w:sz w:val="18"/>
                <w:szCs w:val="18"/>
                <w14:textFill>
                  <w14:solidFill>
                    <w14:schemeClr w14:val="tx1"/>
                  </w14:solidFill>
                </w14:textFill>
              </w:rPr>
              <w:t>dd</w:t>
            </w:r>
            <w:r>
              <w:rPr>
                <w:color w:val="000000" w:themeColor="text1"/>
                <w:sz w:val="18"/>
                <w:szCs w:val="18"/>
                <w14:textFill>
                  <w14:solidFill>
                    <w14:schemeClr w14:val="tx1"/>
                  </w14:solidFill>
                </w14:textFill>
              </w:rPr>
              <w:t xml:space="preserve">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w:t>
            </w:r>
            <w:r>
              <w:rPr>
                <w:color w:val="000000" w:themeColor="text1"/>
                <w:sz w:val="18"/>
                <w:szCs w:val="18"/>
                <w14:textFill>
                  <w14:solidFill>
                    <w14:schemeClr w14:val="tx1"/>
                  </w14:solidFill>
                </w14:textFill>
              </w:rPr>
              <w:t>_flag</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p>
        </w:tc>
      </w:tr>
    </w:tbl>
    <w:p>
      <w:pPr>
        <w:pStyle w:val="6"/>
        <w:spacing w:before="156" w:after="156"/>
      </w:pPr>
      <w:r>
        <w:rPr>
          <w:rFonts w:hint="eastAsia"/>
        </w:rPr>
        <w:t>输出</w:t>
      </w:r>
    </w:p>
    <w:p>
      <w:pPr>
        <w:ind w:firstLine="420"/>
        <w:rPr>
          <w:rFonts w:cs="Times New Roman"/>
        </w:rPr>
      </w:pPr>
      <w:r>
        <w:rPr>
          <w:rFonts w:hint="eastAsia" w:cs="Times New Roman"/>
        </w:rPr>
        <w:t>无。</w:t>
      </w:r>
    </w:p>
    <w:p>
      <w:pPr>
        <w:pStyle w:val="5"/>
        <w:spacing w:before="156" w:after="156"/>
      </w:pPr>
      <w:r>
        <w:rPr>
          <w:rFonts w:hint="eastAsia"/>
        </w:rPr>
        <w:t>【2</w:t>
      </w:r>
      <w:r>
        <w:t>203A</w:t>
      </w:r>
      <w:r>
        <w:rPr>
          <w:rFonts w:hint="eastAsia"/>
        </w:rPr>
        <w:t>】门诊就诊信息上传</w:t>
      </w:r>
      <w:r>
        <w:t>A</w:t>
      </w:r>
    </w:p>
    <w:p>
      <w:pPr>
        <w:pStyle w:val="6"/>
        <w:spacing w:before="156" w:after="156"/>
      </w:pPr>
      <w:r>
        <w:rPr>
          <w:rFonts w:hint="eastAsia"/>
        </w:rPr>
        <w:t>交易说明</w:t>
      </w:r>
    </w:p>
    <w:p>
      <w:pPr>
        <w:ind w:firstLine="420"/>
        <w:rPr>
          <w:rFonts w:cs="Times New Roman"/>
        </w:rPr>
      </w:pPr>
      <w:r>
        <w:rPr>
          <w:rFonts w:hint="eastAsia" w:cs="Times New Roman"/>
        </w:rPr>
        <w:t>通过此交易上传门诊就诊及诊断信息。</w:t>
      </w:r>
    </w:p>
    <w:p>
      <w:pPr>
        <w:pStyle w:val="6"/>
        <w:spacing w:before="156" w:after="156"/>
      </w:pPr>
      <w:r>
        <w:rPr>
          <w:rFonts w:hint="eastAsia"/>
        </w:rPr>
        <w:t>重点说明</w:t>
      </w:r>
    </w:p>
    <w:p>
      <w:pPr>
        <w:ind w:firstLine="420"/>
        <w:rPr>
          <w:rFonts w:cs="Times New Roman"/>
        </w:rPr>
      </w:pPr>
      <w:r>
        <w:rPr>
          <w:rFonts w:hint="eastAsia" w:cs="Times New Roman"/>
        </w:rPr>
        <w:t>1、输入就诊信息为单行数据，诊断信息为多行数据；</w:t>
      </w:r>
    </w:p>
    <w:p>
      <w:pPr>
        <w:ind w:firstLine="420"/>
        <w:rPr>
          <w:rFonts w:cs="Times New Roman"/>
        </w:rPr>
      </w:pPr>
      <w:r>
        <w:rPr>
          <w:rFonts w:cs="Times New Roman"/>
        </w:rPr>
        <w:t>2</w:t>
      </w:r>
      <w:r>
        <w:rPr>
          <w:rFonts w:hint="eastAsia" w:cs="Times New Roman"/>
        </w:rPr>
        <w:t>、作废诊断信息时，将有效标志改为无效调用本交易；</w:t>
      </w:r>
    </w:p>
    <w:p>
      <w:pPr>
        <w:ind w:firstLine="420"/>
        <w:rPr>
          <w:rFonts w:cs="Times New Roman"/>
        </w:rPr>
      </w:pPr>
      <w:r>
        <w:rPr>
          <w:rFonts w:hint="eastAsia" w:cs="Times New Roman"/>
        </w:rPr>
        <w:t>3、每次就诊只能选择一个医疗类别。</w:t>
      </w:r>
    </w:p>
    <w:p>
      <w:pPr>
        <w:pStyle w:val="6"/>
        <w:spacing w:before="156" w:after="156"/>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医疗机构。</w:t>
      </w:r>
    </w:p>
    <w:p>
      <w:pPr>
        <w:ind w:firstLine="420"/>
        <w:rPr>
          <w:rFonts w:cs="Times New Roman"/>
        </w:rPr>
      </w:pPr>
      <w:r>
        <w:rPr>
          <w:rFonts w:cs="Times New Roman"/>
        </w:rPr>
        <w:t>交易接收方：</w:t>
      </w:r>
      <w:r>
        <w:rPr>
          <w:rFonts w:hint="eastAsia" w:cs="Times New Roman"/>
        </w:rPr>
        <w:t>地方医保局。</w:t>
      </w:r>
    </w:p>
    <w:p>
      <w:pPr>
        <w:pStyle w:val="6"/>
        <w:spacing w:before="156" w:after="156"/>
      </w:pPr>
      <w:r>
        <w:rPr>
          <w:rFonts w:hint="eastAsia"/>
        </w:rPr>
        <w:t>输入</w:t>
      </w:r>
    </w:p>
    <w:p>
      <w:pPr>
        <w:pStyle w:val="13"/>
        <w:ind w:firstLine="360"/>
      </w:pPr>
      <w:r>
        <w:t xml:space="preserve">表 </w:t>
      </w:r>
      <w:r>
        <w:fldChar w:fldCharType="begin"/>
      </w:r>
      <w:r>
        <w:instrText xml:space="preserve"> SEQ 表 \* ARABIC </w:instrText>
      </w:r>
      <w:r>
        <w:fldChar w:fldCharType="separate"/>
      </w:r>
      <w:r>
        <w:t>69</w:t>
      </w:r>
      <w:r>
        <w:fldChar w:fldCharType="end"/>
      </w:r>
      <w:r>
        <w:t xml:space="preserve"> </w:t>
      </w:r>
      <w:r>
        <w:rPr>
          <w:rFonts w:hint="eastAsia"/>
        </w:rPr>
        <w:t>输入-就诊信息（节点标识：mdtrtinfo）</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235"/>
        <w:gridCol w:w="1701"/>
        <w:gridCol w:w="811"/>
        <w:gridCol w:w="712"/>
        <w:gridCol w:w="712"/>
        <w:gridCol w:w="712"/>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6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235"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01"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11"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1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1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1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951"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begntime</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开始时间</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main_cond_dscr</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主要病情描述</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000</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dise_codg</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病种编码</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按病种结算病种目录代码(bydise_setl_list_code</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门诊慢特病病种目录代码</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opsp_dise_cod</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dise_name</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病种名称</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00</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birctrl_type</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计划生育手术类别</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生育门诊按需录入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birctrl_matn_date</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计划生育手术或生育日期</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951"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生育门诊按需录入，yyyy</w:t>
            </w:r>
            <w:r>
              <w:rPr>
                <w:color w:val="000000" w:themeColor="text1"/>
                <w:sz w:val="18"/>
                <w:szCs w:val="18"/>
                <w14:textFill>
                  <w14:solidFill>
                    <w14:schemeClr w14:val="tx1"/>
                  </w14:solidFill>
                </w14:textFill>
              </w:rPr>
              <w:t>-MM-</w:t>
            </w:r>
            <w:r>
              <w:rPr>
                <w:rFonts w:hint="eastAsia"/>
                <w:color w:val="000000" w:themeColor="text1"/>
                <w:sz w:val="18"/>
                <w:szCs w:val="18"/>
                <w14:textFill>
                  <w14:solidFill>
                    <w14:schemeClr w14:val="tx1"/>
                  </w14:solidFill>
                </w14:textFill>
              </w:rPr>
              <w: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0</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matn_type</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生育类别</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p>
        </w:tc>
        <w:tc>
          <w:tcPr>
            <w:tcW w:w="712" w:type="dxa"/>
            <w:shd w:val="clear" w:color="auto" w:fill="auto"/>
            <w:noWrap/>
            <w:vAlign w:val="center"/>
          </w:tcPr>
          <w:p>
            <w:pPr>
              <w:jc w:val="center"/>
              <w:rPr>
                <w:color w:val="000000" w:themeColor="text1"/>
                <w:sz w:val="18"/>
                <w:szCs w:val="18"/>
                <w14:textFill>
                  <w14:solidFill>
                    <w14:schemeClr w14:val="tx1"/>
                  </w14:solidFill>
                </w14:textFill>
              </w:rPr>
            </w:pPr>
          </w:p>
        </w:tc>
        <w:tc>
          <w:tcPr>
            <w:tcW w:w="1951"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1</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geso_val</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孕周数</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p>
        </w:tc>
        <w:tc>
          <w:tcPr>
            <w:tcW w:w="712" w:type="dxa"/>
            <w:shd w:val="clear" w:color="auto" w:fill="auto"/>
            <w:noWrap/>
            <w:vAlign w:val="center"/>
          </w:tcPr>
          <w:p>
            <w:pPr>
              <w:jc w:val="center"/>
              <w:rPr>
                <w:color w:val="000000" w:themeColor="text1"/>
                <w:sz w:val="18"/>
                <w:szCs w:val="18"/>
                <w14:textFill>
                  <w14:solidFill>
                    <w14:schemeClr w14:val="tx1"/>
                  </w14:solidFill>
                </w14:textFill>
              </w:rPr>
            </w:pPr>
          </w:p>
        </w:tc>
        <w:tc>
          <w:tcPr>
            <w:tcW w:w="1951"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235"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expContent</w:t>
            </w:r>
          </w:p>
        </w:tc>
        <w:tc>
          <w:tcPr>
            <w:tcW w:w="17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1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712" w:type="dxa"/>
            <w:shd w:val="clear" w:color="auto" w:fill="auto"/>
            <w:noWrap/>
            <w:vAlign w:val="center"/>
          </w:tcPr>
          <w:p>
            <w:pPr>
              <w:jc w:val="center"/>
              <w:rPr>
                <w:color w:val="000000" w:themeColor="text1"/>
                <w:sz w:val="18"/>
                <w:szCs w:val="18"/>
                <w14:textFill>
                  <w14:solidFill>
                    <w14:schemeClr w14:val="tx1"/>
                  </w14:solidFill>
                </w14:textFill>
              </w:rPr>
            </w:pPr>
          </w:p>
        </w:tc>
        <w:tc>
          <w:tcPr>
            <w:tcW w:w="712" w:type="dxa"/>
            <w:shd w:val="clear" w:color="auto" w:fill="auto"/>
            <w:noWrap/>
            <w:vAlign w:val="center"/>
          </w:tcPr>
          <w:p>
            <w:pPr>
              <w:jc w:val="center"/>
              <w:rPr>
                <w:color w:val="000000" w:themeColor="text1"/>
                <w:sz w:val="18"/>
                <w:szCs w:val="18"/>
                <w14:textFill>
                  <w14:solidFill>
                    <w14:schemeClr w14:val="tx1"/>
                  </w14:solidFill>
                </w14:textFill>
              </w:rPr>
            </w:pPr>
          </w:p>
        </w:tc>
        <w:tc>
          <w:tcPr>
            <w:tcW w:w="1951" w:type="dxa"/>
            <w:shd w:val="clear" w:color="auto" w:fill="auto"/>
            <w:noWrap/>
            <w:vAlign w:val="center"/>
          </w:tcPr>
          <w:p>
            <w:pPr>
              <w:jc w:val="left"/>
              <w:rPr>
                <w:color w:val="000000" w:themeColor="text1"/>
                <w:sz w:val="18"/>
                <w:szCs w:val="18"/>
                <w14:textFill>
                  <w14:solidFill>
                    <w14:schemeClr w14:val="tx1"/>
                  </w14:solidFill>
                </w14:textFill>
              </w:rPr>
            </w:pPr>
          </w:p>
        </w:tc>
      </w:tr>
    </w:tbl>
    <w:p>
      <w:pPr>
        <w:pStyle w:val="13"/>
        <w:ind w:firstLine="360"/>
      </w:pPr>
      <w:r>
        <w:t xml:space="preserve">表 </w:t>
      </w:r>
      <w:r>
        <w:fldChar w:fldCharType="begin"/>
      </w:r>
      <w:r>
        <w:instrText xml:space="preserve"> SEQ 表 \* ARABIC </w:instrText>
      </w:r>
      <w:r>
        <w:fldChar w:fldCharType="separate"/>
      </w:r>
      <w:r>
        <w:t>70</w:t>
      </w:r>
      <w:r>
        <w:fldChar w:fldCharType="end"/>
      </w:r>
      <w:r>
        <w:t xml:space="preserve"> </w:t>
      </w:r>
      <w:r>
        <w:rPr>
          <w:rFonts w:hint="eastAsia"/>
        </w:rPr>
        <w:t>输入-诊断信息（节点标识：diseinfo）</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56"/>
        <w:gridCol w:w="1176"/>
        <w:gridCol w:w="1016"/>
        <w:gridCol w:w="858"/>
        <w:gridCol w:w="858"/>
        <w:gridCol w:w="858"/>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3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256"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76"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16"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85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85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736"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diag_type</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诊断类别</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diag_srt_no</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诊断排序号</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diag_code</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诊断代码</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diag_name</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诊断名称</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00</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diag_dept</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诊断科室</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dise_dor_no</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诊断医生编码</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dise_dor_name</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诊断医生姓名</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diag_time</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诊断时间</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w:t>
            </w:r>
            <w:r>
              <w:rPr>
                <w:color w:val="000000" w:themeColor="text1"/>
                <w:sz w:val="18"/>
                <w:szCs w:val="18"/>
                <w14:textFill>
                  <w14:solidFill>
                    <w14:schemeClr w14:val="tx1"/>
                  </w14:solidFill>
                </w14:textFill>
              </w:rPr>
              <w:t>-MM-</w:t>
            </w:r>
            <w:r>
              <w:rPr>
                <w:rFonts w:hint="eastAsia"/>
                <w:color w:val="000000" w:themeColor="text1"/>
                <w:sz w:val="18"/>
                <w:szCs w:val="18"/>
                <w14:textFill>
                  <w14:solidFill>
                    <w14:schemeClr w14:val="tx1"/>
                  </w14:solidFill>
                </w14:textFill>
              </w:rPr>
              <w:t>dd</w:t>
            </w:r>
            <w:r>
              <w:rPr>
                <w:color w:val="000000" w:themeColor="text1"/>
                <w:sz w:val="18"/>
                <w:szCs w:val="18"/>
                <w14:textFill>
                  <w14:solidFill>
                    <w14:schemeClr w14:val="tx1"/>
                  </w14:solidFill>
                </w14:textFill>
              </w:rPr>
              <w:t xml:space="preserve">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2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vali</w:t>
            </w:r>
            <w:r>
              <w:rPr>
                <w:color w:val="000000" w:themeColor="text1"/>
                <w:sz w:val="18"/>
                <w:szCs w:val="18"/>
                <w14:textFill>
                  <w14:solidFill>
                    <w14:schemeClr w14:val="tx1"/>
                  </w14:solidFill>
                </w14:textFill>
              </w:rPr>
              <w:t>_flag</w:t>
            </w:r>
          </w:p>
        </w:tc>
        <w:tc>
          <w:tcPr>
            <w:tcW w:w="117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有效标志</w:t>
            </w:r>
          </w:p>
        </w:tc>
        <w:tc>
          <w:tcPr>
            <w:tcW w:w="101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85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Y</w:t>
            </w:r>
          </w:p>
        </w:tc>
        <w:tc>
          <w:tcPr>
            <w:tcW w:w="1736" w:type="dxa"/>
            <w:shd w:val="clear" w:color="auto" w:fill="auto"/>
            <w:noWrap/>
            <w:vAlign w:val="center"/>
          </w:tcPr>
          <w:p>
            <w:pPr>
              <w:jc w:val="left"/>
              <w:rPr>
                <w:color w:val="000000" w:themeColor="text1"/>
                <w:sz w:val="18"/>
                <w:szCs w:val="18"/>
                <w14:textFill>
                  <w14:solidFill>
                    <w14:schemeClr w14:val="tx1"/>
                  </w14:solidFill>
                </w14:textFill>
              </w:rPr>
            </w:pPr>
          </w:p>
        </w:tc>
      </w:tr>
    </w:tbl>
    <w:p>
      <w:pPr>
        <w:pStyle w:val="6"/>
        <w:spacing w:before="156" w:after="156"/>
      </w:pPr>
      <w:r>
        <w:rPr>
          <w:rFonts w:hint="eastAsia"/>
        </w:rPr>
        <w:t>输出</w:t>
      </w:r>
    </w:p>
    <w:p>
      <w:pPr>
        <w:ind w:firstLine="420"/>
        <w:rPr>
          <w:rFonts w:cs="Times New Roman"/>
        </w:rPr>
      </w:pPr>
      <w:r>
        <w:rPr>
          <w:rFonts w:hint="eastAsia" w:cs="Times New Roman"/>
        </w:rPr>
        <w:t>无。</w:t>
      </w:r>
    </w:p>
    <w:p>
      <w:pPr>
        <w:pStyle w:val="5"/>
        <w:spacing w:before="156" w:after="156"/>
      </w:pPr>
      <w:r>
        <w:rPr>
          <w:rFonts w:hint="eastAsia"/>
        </w:rPr>
        <w:t>【</w:t>
      </w:r>
      <w:r>
        <w:t>2204</w:t>
      </w:r>
      <w:r>
        <w:rPr>
          <w:rFonts w:hint="eastAsia"/>
        </w:rPr>
        <w:t>】门诊费用明细信息上传</w:t>
      </w:r>
    </w:p>
    <w:p>
      <w:pPr>
        <w:pStyle w:val="6"/>
        <w:spacing w:before="156" w:after="156"/>
      </w:pPr>
      <w:r>
        <w:rPr>
          <w:rFonts w:hint="eastAsia"/>
        </w:rPr>
        <w:t>交易说明</w:t>
      </w:r>
    </w:p>
    <w:p>
      <w:pPr>
        <w:ind w:firstLine="420"/>
        <w:rPr>
          <w:rFonts w:cs="Times New Roman"/>
        </w:rPr>
      </w:pPr>
      <w:r>
        <w:rPr>
          <w:rFonts w:hint="eastAsia" w:cs="Times New Roman"/>
        </w:rPr>
        <w:t>通过此交易上传门诊费用明细信息。</w:t>
      </w:r>
    </w:p>
    <w:p>
      <w:pPr>
        <w:pStyle w:val="6"/>
        <w:spacing w:before="156" w:after="156"/>
      </w:pPr>
      <w:r>
        <w:rPr>
          <w:rFonts w:hint="eastAsia"/>
        </w:rPr>
        <w:t>重点说明</w:t>
      </w:r>
    </w:p>
    <w:p>
      <w:pPr>
        <w:ind w:firstLine="420"/>
        <w:rPr>
          <w:rFonts w:cs="Times New Roman"/>
        </w:rPr>
      </w:pPr>
      <w:r>
        <w:rPr>
          <w:rFonts w:hint="eastAsia" w:cs="Times New Roman"/>
        </w:rPr>
        <w:t>1、交易输入费用明细为多行数据，交易输出为多行数据；</w:t>
      </w:r>
    </w:p>
    <w:p>
      <w:pPr>
        <w:ind w:firstLine="420"/>
        <w:rPr>
          <w:rFonts w:cs="Times New Roman"/>
        </w:rPr>
      </w:pPr>
      <w:r>
        <w:rPr>
          <w:rFonts w:cs="Times New Roman"/>
        </w:rPr>
        <w:t>2</w:t>
      </w:r>
      <w:r>
        <w:rPr>
          <w:rFonts w:hint="eastAsia" w:cs="Times New Roman"/>
        </w:rPr>
        <w:t>、同一收费批次的费用明细，应一次全部上传，一次可以上传多个收费批次；</w:t>
      </w:r>
    </w:p>
    <w:p>
      <w:pPr>
        <w:ind w:firstLine="420"/>
        <w:rPr>
          <w:rFonts w:cs="Times New Roman"/>
        </w:rPr>
      </w:pPr>
      <w:r>
        <w:rPr>
          <w:rFonts w:cs="Times New Roman"/>
        </w:rPr>
        <w:t>3</w:t>
      </w:r>
      <w:r>
        <w:rPr>
          <w:rFonts w:hint="eastAsia" w:cs="Times New Roman"/>
        </w:rPr>
        <w:t>、医院审批标志，配合目录的限制使用标志使用：</w:t>
      </w:r>
    </w:p>
    <w:p>
      <w:pPr>
        <w:ind w:left="840" w:firstLine="420"/>
        <w:rPr>
          <w:rFonts w:cs="Times New Roman"/>
        </w:rPr>
      </w:pPr>
      <w:r>
        <w:rPr>
          <w:rFonts w:hint="eastAsia" w:cs="Times New Roman"/>
        </w:rPr>
        <w:t>a</w:t>
      </w:r>
      <w:r>
        <w:rPr>
          <w:rFonts w:cs="Times New Roman"/>
        </w:rPr>
        <w:t xml:space="preserve">). </w:t>
      </w:r>
      <w:r>
        <w:rPr>
          <w:rFonts w:hint="eastAsia" w:cs="Times New Roman"/>
        </w:rPr>
        <w:t>当目录限制使用标志为“是”时</w:t>
      </w:r>
      <w:r>
        <w:rPr>
          <w:rFonts w:cs="Times New Roman"/>
        </w:rPr>
        <w:t>:</w:t>
      </w:r>
    </w:p>
    <w:p>
      <w:pPr>
        <w:ind w:left="840" w:firstLine="420"/>
        <w:rPr>
          <w:rFonts w:cs="Times New Roman"/>
        </w:rPr>
      </w:pPr>
      <w:r>
        <w:rPr>
          <w:rFonts w:cs="Times New Roman"/>
        </w:rPr>
        <w:tab/>
      </w:r>
      <w:r>
        <w:rPr>
          <w:rFonts w:cs="Times New Roman"/>
        </w:rPr>
        <w:t>i)</w:t>
      </w:r>
      <w:r>
        <w:rPr>
          <w:rFonts w:cs="Times New Roman"/>
        </w:rPr>
        <w:tab/>
      </w:r>
      <w:r>
        <w:rPr>
          <w:rFonts w:hint="eastAsia" w:cs="Times New Roman"/>
        </w:rPr>
        <w:t>医院审批标志为“0”或“2”时，明细按照自费处理；</w:t>
      </w:r>
    </w:p>
    <w:p>
      <w:pPr>
        <w:ind w:left="840" w:firstLine="420"/>
        <w:rPr>
          <w:rFonts w:cs="Times New Roman"/>
        </w:rPr>
      </w:pPr>
      <w:r>
        <w:rPr>
          <w:rFonts w:cs="Times New Roman"/>
        </w:rPr>
        <w:tab/>
      </w:r>
      <w:r>
        <w:rPr>
          <w:rFonts w:hint="eastAsia" w:cs="Times New Roman"/>
        </w:rPr>
        <w:t>ii</w:t>
      </w:r>
      <w:r>
        <w:rPr>
          <w:rFonts w:cs="Times New Roman"/>
        </w:rPr>
        <w:t>)</w:t>
      </w:r>
      <w:r>
        <w:rPr>
          <w:rFonts w:cs="Times New Roman"/>
        </w:rPr>
        <w:tab/>
      </w:r>
      <w:r>
        <w:rPr>
          <w:rFonts w:hint="eastAsia" w:cs="Times New Roman"/>
        </w:rPr>
        <w:t>医院审批标志为“1”时，明细按纳入报销处理。</w:t>
      </w:r>
    </w:p>
    <w:p>
      <w:pPr>
        <w:ind w:left="840" w:firstLine="420"/>
        <w:rPr>
          <w:rFonts w:cs="Times New Roman"/>
        </w:rPr>
      </w:pPr>
      <w:r>
        <w:rPr>
          <w:rFonts w:hint="eastAsia" w:cs="Times New Roman"/>
        </w:rPr>
        <w:t>b</w:t>
      </w:r>
      <w:r>
        <w:rPr>
          <w:rFonts w:cs="Times New Roman"/>
        </w:rPr>
        <w:t xml:space="preserve">). </w:t>
      </w:r>
      <w:r>
        <w:rPr>
          <w:rFonts w:hint="eastAsia" w:cs="Times New Roman"/>
        </w:rPr>
        <w:t>当目录限制使用标志为“否”时</w:t>
      </w:r>
      <w:r>
        <w:rPr>
          <w:rFonts w:cs="Times New Roman"/>
        </w:rPr>
        <w:t>:</w:t>
      </w:r>
    </w:p>
    <w:p>
      <w:pPr>
        <w:ind w:left="840" w:firstLine="420"/>
        <w:rPr>
          <w:rFonts w:cs="Times New Roman"/>
        </w:rPr>
      </w:pPr>
      <w:r>
        <w:rPr>
          <w:rFonts w:cs="Times New Roman"/>
        </w:rPr>
        <w:tab/>
      </w:r>
      <w:r>
        <w:rPr>
          <w:rFonts w:cs="Times New Roman"/>
        </w:rPr>
        <w:t>i)</w:t>
      </w:r>
      <w:r>
        <w:rPr>
          <w:rFonts w:cs="Times New Roman"/>
        </w:rPr>
        <w:tab/>
      </w:r>
      <w:r>
        <w:rPr>
          <w:rFonts w:hint="eastAsia" w:cs="Times New Roman"/>
        </w:rPr>
        <w:t>医院审批标志为“0”或“</w:t>
      </w:r>
      <w:r>
        <w:rPr>
          <w:rFonts w:cs="Times New Roman"/>
        </w:rPr>
        <w:t>1</w:t>
      </w:r>
      <w:r>
        <w:rPr>
          <w:rFonts w:hint="eastAsia" w:cs="Times New Roman"/>
        </w:rPr>
        <w:t>”时，明细按照实际情况处理；</w:t>
      </w:r>
    </w:p>
    <w:p>
      <w:pPr>
        <w:ind w:left="840" w:firstLine="420"/>
        <w:rPr>
          <w:rFonts w:cs="Times New Roman"/>
        </w:rPr>
      </w:pPr>
      <w:r>
        <w:rPr>
          <w:rFonts w:cs="Times New Roman"/>
        </w:rPr>
        <w:tab/>
      </w:r>
      <w:r>
        <w:rPr>
          <w:rFonts w:hint="eastAsia" w:cs="Times New Roman"/>
        </w:rPr>
        <w:t>ii</w:t>
      </w:r>
      <w:r>
        <w:rPr>
          <w:rFonts w:cs="Times New Roman"/>
        </w:rPr>
        <w:t>)</w:t>
      </w:r>
      <w:r>
        <w:rPr>
          <w:rFonts w:cs="Times New Roman"/>
        </w:rPr>
        <w:tab/>
      </w:r>
      <w:r>
        <w:rPr>
          <w:rFonts w:hint="eastAsia" w:cs="Times New Roman"/>
        </w:rPr>
        <w:t>医院审批标志为“</w:t>
      </w:r>
      <w:r>
        <w:rPr>
          <w:rFonts w:cs="Times New Roman"/>
        </w:rPr>
        <w:t>2</w:t>
      </w:r>
      <w:r>
        <w:rPr>
          <w:rFonts w:hint="eastAsia" w:cs="Times New Roman"/>
        </w:rPr>
        <w:t>”时，明细按照自费处理。</w:t>
      </w:r>
    </w:p>
    <w:p>
      <w:pPr>
        <w:ind w:firstLine="420"/>
        <w:rPr>
          <w:rFonts w:cs="Times New Roman"/>
        </w:rPr>
      </w:pPr>
    </w:p>
    <w:p>
      <w:pPr>
        <w:pStyle w:val="6"/>
        <w:spacing w:before="156" w:after="156"/>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医药机构。</w:t>
      </w:r>
    </w:p>
    <w:p>
      <w:pPr>
        <w:ind w:firstLine="420"/>
        <w:rPr>
          <w:rFonts w:cs="Times New Roman"/>
        </w:rPr>
      </w:pPr>
      <w:r>
        <w:rPr>
          <w:rFonts w:cs="Times New Roman"/>
        </w:rPr>
        <w:t>交易接收方：</w:t>
      </w:r>
      <w:r>
        <w:rPr>
          <w:rFonts w:hint="eastAsia" w:cs="Times New Roman"/>
        </w:rPr>
        <w:t>地方医保局。</w:t>
      </w:r>
    </w:p>
    <w:p>
      <w:pPr>
        <w:pStyle w:val="6"/>
        <w:spacing w:before="156" w:after="156"/>
      </w:pPr>
      <w:r>
        <w:rPr>
          <w:rFonts w:hint="eastAsia"/>
        </w:rPr>
        <w:t>输入</w:t>
      </w:r>
    </w:p>
    <w:p>
      <w:pPr>
        <w:pStyle w:val="13"/>
      </w:pPr>
      <w:r>
        <w:t xml:space="preserve">表 </w:t>
      </w:r>
      <w:r>
        <w:fldChar w:fldCharType="begin"/>
      </w:r>
      <w:r>
        <w:instrText xml:space="preserve"> SEQ 表 \* ARABIC </w:instrText>
      </w:r>
      <w:r>
        <w:fldChar w:fldCharType="separate"/>
      </w:r>
      <w:r>
        <w:t>71</w:t>
      </w:r>
      <w:r>
        <w:fldChar w:fldCharType="end"/>
      </w:r>
      <w:r>
        <w:t xml:space="preserve"> </w:t>
      </w:r>
      <w:r>
        <w:rPr>
          <w:rFonts w:hint="eastAsia"/>
        </w:rPr>
        <w:t>输入</w:t>
      </w:r>
      <w:r>
        <w:t>-</w:t>
      </w:r>
      <w:r>
        <w:rPr>
          <w:rFonts w:hint="eastAsia"/>
        </w:rPr>
        <w:t>费用明细列表（节点标识：feedetail）</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401"/>
        <w:gridCol w:w="1278"/>
        <w:gridCol w:w="851"/>
        <w:gridCol w:w="708"/>
        <w:gridCol w:w="710"/>
        <w:gridCol w:w="708"/>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3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01"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7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1"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0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10"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20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feedetl_sn</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费用明细流水号</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单次就诊内唯一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chrg_bchno</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收费批次号</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同一收费批次号病种编号必须一致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dise_codg</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病种编码</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按病种结算病种目录代码(bydise_setl_list_code</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门诊慢特病病种目录代码</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opsp_dise_cod</w:t>
            </w:r>
            <w:r>
              <w:rPr>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rxno</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处方号</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外购处方时，传入外购处方的处方号；非外购处方，传入医药机构处方号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rx_circ_flag</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外购处方标志</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fee_ocur_time</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费用发生时间</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w:t>
            </w:r>
            <w:r>
              <w:rPr>
                <w:color w:val="000000" w:themeColor="text1"/>
                <w:sz w:val="18"/>
                <w:szCs w:val="18"/>
                <w14:textFill>
                  <w14:solidFill>
                    <w14:schemeClr w14:val="tx1"/>
                  </w14:solidFill>
                </w14:textFill>
              </w:rPr>
              <w:t>-MM-</w:t>
            </w:r>
            <w:r>
              <w:rPr>
                <w:rFonts w:hint="eastAsia"/>
                <w:color w:val="000000" w:themeColor="text1"/>
                <w:sz w:val="18"/>
                <w:szCs w:val="18"/>
                <w14:textFill>
                  <w14:solidFill>
                    <w14:schemeClr w14:val="tx1"/>
                  </w14:solidFill>
                </w14:textFill>
              </w:rPr>
              <w:t>dd</w:t>
            </w:r>
            <w:r>
              <w:rPr>
                <w:color w:val="000000" w:themeColor="text1"/>
                <w:sz w:val="18"/>
                <w:szCs w:val="18"/>
                <w14:textFill>
                  <w14:solidFill>
                    <w14:schemeClr w14:val="tx1"/>
                  </w14:solidFill>
                </w14:textFill>
              </w:rPr>
              <w:t xml:space="preserve">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med_list_codg</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医疗目录编码</w:t>
            </w:r>
          </w:p>
        </w:tc>
        <w:tc>
          <w:tcPr>
            <w:tcW w:w="851" w:type="dxa"/>
            <w:shd w:val="clear" w:color="auto" w:fill="auto"/>
            <w:noWrap/>
            <w:vAlign w:val="center"/>
          </w:tcPr>
          <w:p>
            <w:pPr>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medins_list_codg</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医药机构目录编码</w:t>
            </w:r>
          </w:p>
        </w:tc>
        <w:tc>
          <w:tcPr>
            <w:tcW w:w="851" w:type="dxa"/>
            <w:shd w:val="clear" w:color="auto" w:fill="auto"/>
            <w:noWrap/>
            <w:vAlign w:val="center"/>
          </w:tcPr>
          <w:p>
            <w:pPr>
              <w:jc w:val="center"/>
              <w:rPr>
                <w:color w:val="000000"/>
                <w:sz w:val="18"/>
                <w:szCs w:val="18"/>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r>
              <w:rPr>
                <w:rFonts w:hint="eastAsia"/>
                <w:color w:val="000000" w:themeColor="text1"/>
                <w:sz w:val="18"/>
                <w:szCs w:val="18"/>
                <w14:textFill>
                  <w14:solidFill>
                    <w14:schemeClr w14:val="tx1"/>
                  </w14:solidFill>
                </w14:textFill>
              </w:rPr>
              <w:t>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det_item_fee_sumamt</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明细项目费用总额</w:t>
            </w:r>
          </w:p>
        </w:tc>
        <w:tc>
          <w:tcPr>
            <w:tcW w:w="851" w:type="dxa"/>
            <w:shd w:val="clear" w:color="auto" w:fill="auto"/>
            <w:noWrap/>
            <w:vAlign w:val="center"/>
          </w:tcPr>
          <w:p>
            <w:pPr>
              <w:jc w:val="center"/>
              <w:rPr>
                <w:color w:val="000000"/>
                <w:sz w:val="18"/>
                <w:szCs w:val="18"/>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cnt</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数量</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r>
              <w:rPr>
                <w:color w:val="000000" w:themeColor="text1"/>
                <w:sz w:val="18"/>
                <w:szCs w:val="18"/>
                <w14:textFill>
                  <w14:solidFill>
                    <w14:schemeClr w14:val="tx1"/>
                  </w14:solidFill>
                </w14:textFill>
              </w:rPr>
              <w:t>4</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单价</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r>
              <w:rPr>
                <w:color w:val="000000" w:themeColor="text1"/>
                <w:sz w:val="18"/>
                <w:szCs w:val="18"/>
                <w14:textFill>
                  <w14:solidFill>
                    <w14:schemeClr w14:val="tx1"/>
                  </w14:solidFill>
                </w14:textFill>
              </w:rPr>
              <w:t>6</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sin_dos_dscr</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单次剂量描述</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00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p>
        </w:tc>
        <w:tc>
          <w:tcPr>
            <w:tcW w:w="708" w:type="dxa"/>
            <w:shd w:val="clear" w:color="auto" w:fill="auto"/>
            <w:noWrap/>
            <w:vAlign w:val="center"/>
          </w:tcPr>
          <w:p>
            <w:pPr>
              <w:jc w:val="center"/>
              <w:rPr>
                <w:color w:val="000000" w:themeColor="text1"/>
                <w:sz w:val="18"/>
                <w:szCs w:val="18"/>
                <w14:textFill>
                  <w14:solidFill>
                    <w14:schemeClr w14:val="tx1"/>
                  </w14:solidFill>
                </w14:textFill>
              </w:rPr>
            </w:pP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used_frqu_dscr</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使用频次描述</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00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p>
        </w:tc>
        <w:tc>
          <w:tcPr>
            <w:tcW w:w="708" w:type="dxa"/>
            <w:shd w:val="clear" w:color="auto" w:fill="auto"/>
            <w:noWrap/>
            <w:vAlign w:val="center"/>
          </w:tcPr>
          <w:p>
            <w:pPr>
              <w:jc w:val="center"/>
              <w:rPr>
                <w:color w:val="000000" w:themeColor="text1"/>
                <w:sz w:val="18"/>
                <w:szCs w:val="18"/>
                <w14:textFill>
                  <w14:solidFill>
                    <w14:schemeClr w14:val="tx1"/>
                  </w14:solidFill>
                </w14:textFill>
              </w:rPr>
            </w:pP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prd_days</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周期天数</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p>
        </w:tc>
        <w:tc>
          <w:tcPr>
            <w:tcW w:w="708" w:type="dxa"/>
            <w:shd w:val="clear" w:color="auto" w:fill="auto"/>
            <w:noWrap/>
            <w:vAlign w:val="center"/>
          </w:tcPr>
          <w:p>
            <w:pPr>
              <w:jc w:val="center"/>
              <w:rPr>
                <w:color w:val="000000" w:themeColor="text1"/>
                <w:sz w:val="18"/>
                <w:szCs w:val="18"/>
                <w14:textFill>
                  <w14:solidFill>
                    <w14:schemeClr w14:val="tx1"/>
                  </w14:solidFill>
                </w14:textFill>
              </w:rPr>
            </w:pP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medc_way_dscr</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用药途径描述</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00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p>
        </w:tc>
        <w:tc>
          <w:tcPr>
            <w:tcW w:w="708" w:type="dxa"/>
            <w:shd w:val="clear" w:color="auto" w:fill="auto"/>
            <w:noWrap/>
            <w:vAlign w:val="center"/>
          </w:tcPr>
          <w:p>
            <w:pPr>
              <w:jc w:val="center"/>
              <w:rPr>
                <w:color w:val="000000" w:themeColor="text1"/>
                <w:sz w:val="18"/>
                <w:szCs w:val="18"/>
                <w14:textFill>
                  <w14:solidFill>
                    <w14:schemeClr w14:val="tx1"/>
                  </w14:solidFill>
                </w14:textFill>
              </w:rPr>
            </w:pP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bilg_dept_codg</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开单科室编码</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1401" w:type="dxa"/>
            <w:shd w:val="clear" w:color="auto" w:fill="auto"/>
            <w:noWrap/>
            <w:vAlign w:val="center"/>
          </w:tcPr>
          <w:p>
            <w:pPr>
              <w:jc w:val="center"/>
              <w:rPr>
                <w:color w:val="FF0000"/>
                <w:sz w:val="18"/>
                <w:szCs w:val="18"/>
              </w:rPr>
            </w:pPr>
            <w:r>
              <w:rPr>
                <w:rFonts w:hint="eastAsia"/>
                <w:color w:val="000000" w:themeColor="text1"/>
                <w:sz w:val="18"/>
                <w:szCs w:val="18"/>
                <w14:textFill>
                  <w14:solidFill>
                    <w14:schemeClr w14:val="tx1"/>
                  </w14:solidFill>
                </w14:textFill>
              </w:rPr>
              <w:t>bilg_dept_name</w:t>
            </w:r>
          </w:p>
        </w:tc>
        <w:tc>
          <w:tcPr>
            <w:tcW w:w="1278" w:type="dxa"/>
            <w:shd w:val="clear" w:color="auto" w:fill="auto"/>
            <w:noWrap/>
            <w:vAlign w:val="center"/>
          </w:tcPr>
          <w:p>
            <w:pPr>
              <w:jc w:val="center"/>
              <w:rPr>
                <w:color w:val="FF0000"/>
                <w:sz w:val="18"/>
                <w:szCs w:val="18"/>
              </w:rPr>
            </w:pPr>
            <w:r>
              <w:rPr>
                <w:rFonts w:hint="eastAsia"/>
                <w:color w:val="000000" w:themeColor="text1"/>
                <w:sz w:val="18"/>
                <w:szCs w:val="18"/>
                <w14:textFill>
                  <w14:solidFill>
                    <w14:schemeClr w14:val="tx1"/>
                  </w14:solidFill>
                </w14:textFill>
              </w:rPr>
              <w:t>开单科室名称</w:t>
            </w:r>
          </w:p>
        </w:tc>
        <w:tc>
          <w:tcPr>
            <w:tcW w:w="851" w:type="dxa"/>
            <w:shd w:val="clear" w:color="auto" w:fill="auto"/>
            <w:noWrap/>
            <w:vAlign w:val="center"/>
          </w:tcPr>
          <w:p>
            <w:pPr>
              <w:jc w:val="center"/>
              <w:rPr>
                <w:color w:val="FF0000"/>
                <w:sz w:val="18"/>
                <w:szCs w:val="18"/>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FF0000"/>
                <w:sz w:val="18"/>
                <w:szCs w:val="18"/>
              </w:rPr>
            </w:pPr>
            <w:r>
              <w:rPr>
                <w:rFonts w:hint="eastAsia"/>
                <w:color w:val="000000" w:themeColor="text1"/>
                <w:sz w:val="18"/>
                <w:szCs w:val="18"/>
                <w14:textFill>
                  <w14:solidFill>
                    <w14:schemeClr w14:val="tx1"/>
                  </w14:solidFill>
                </w14:textFill>
              </w:rPr>
              <w:t>100</w:t>
            </w:r>
          </w:p>
        </w:tc>
        <w:tc>
          <w:tcPr>
            <w:tcW w:w="710" w:type="dxa"/>
            <w:shd w:val="clear" w:color="auto" w:fill="auto"/>
            <w:noWrap/>
            <w:vAlign w:val="center"/>
          </w:tcPr>
          <w:p>
            <w:pPr>
              <w:jc w:val="center"/>
              <w:rPr>
                <w:color w:val="FF0000"/>
                <w:sz w:val="18"/>
                <w:szCs w:val="18"/>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FF0000"/>
                <w:sz w:val="18"/>
                <w:szCs w:val="18"/>
              </w:rPr>
            </w:pPr>
            <w:r>
              <w:rPr>
                <w:rFonts w:hint="eastAsia"/>
                <w:color w:val="000000" w:themeColor="text1"/>
                <w:sz w:val="18"/>
                <w:szCs w:val="18"/>
                <w14:textFill>
                  <w14:solidFill>
                    <w14:schemeClr w14:val="tx1"/>
                  </w14:solidFill>
                </w14:textFill>
              </w:rPr>
              <w:t>Y　</w:t>
            </w:r>
          </w:p>
        </w:tc>
        <w:tc>
          <w:tcPr>
            <w:tcW w:w="2203" w:type="dxa"/>
            <w:shd w:val="clear" w:color="auto" w:fill="auto"/>
            <w:noWrap/>
            <w:vAlign w:val="center"/>
          </w:tcPr>
          <w:p>
            <w:pPr>
              <w:jc w:val="left"/>
              <w:rPr>
                <w:color w:val="FF0000"/>
                <w:sz w:val="18"/>
                <w:szCs w:val="18"/>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bilg_dr_codg</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开单医生编码</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bilg_dr_name</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开单医师姓名</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acord_dept_codg</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受单科室编码</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acord_dept_name</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受单科室名称</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orders_dr_code</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受单医生编码</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orders_dr_name</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受单医生姓名</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r>
              <w:rPr>
                <w:color w:val="000000" w:themeColor="text1"/>
                <w:sz w:val="18"/>
                <w:szCs w:val="18"/>
                <w14:textFill>
                  <w14:solidFill>
                    <w14:schemeClr w14:val="tx1"/>
                  </w14:solidFill>
                </w14:textFill>
              </w:rPr>
              <w:t>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hosp_appr_flag</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医院审批标志</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7</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tcmdrug_used_way</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中药使用方式</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8</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etip_flag</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外检标志</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9</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etip_hosp_code</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外检医院编码</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dscg_tkdrug_flag</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出院带药标志</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1</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matn_fee_flag</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生育费用标志</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14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expContent</w:t>
            </w:r>
          </w:p>
        </w:tc>
        <w:tc>
          <w:tcPr>
            <w:tcW w:w="127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5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08"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710" w:type="dxa"/>
            <w:shd w:val="clear" w:color="auto" w:fill="auto"/>
            <w:noWrap/>
            <w:vAlign w:val="center"/>
          </w:tcPr>
          <w:p>
            <w:pPr>
              <w:jc w:val="center"/>
              <w:rPr>
                <w:color w:val="000000" w:themeColor="text1"/>
                <w:sz w:val="18"/>
                <w:szCs w:val="18"/>
                <w14:textFill>
                  <w14:solidFill>
                    <w14:schemeClr w14:val="tx1"/>
                  </w14:solidFill>
                </w14:textFill>
              </w:rPr>
            </w:pPr>
          </w:p>
        </w:tc>
        <w:tc>
          <w:tcPr>
            <w:tcW w:w="708" w:type="dxa"/>
            <w:shd w:val="clear" w:color="auto" w:fill="auto"/>
            <w:noWrap/>
            <w:vAlign w:val="center"/>
          </w:tcPr>
          <w:p>
            <w:pPr>
              <w:jc w:val="center"/>
              <w:rPr>
                <w:color w:val="000000" w:themeColor="text1"/>
                <w:sz w:val="18"/>
                <w:szCs w:val="18"/>
                <w14:textFill>
                  <w14:solidFill>
                    <w14:schemeClr w14:val="tx1"/>
                  </w14:solidFill>
                </w14:textFill>
              </w:rPr>
            </w:pPr>
          </w:p>
        </w:tc>
        <w:tc>
          <w:tcPr>
            <w:tcW w:w="2203" w:type="dxa"/>
            <w:shd w:val="clear" w:color="auto" w:fill="auto"/>
            <w:noWrap/>
            <w:vAlign w:val="center"/>
          </w:tcPr>
          <w:p>
            <w:pPr>
              <w:jc w:val="left"/>
              <w:rPr>
                <w:color w:val="000000" w:themeColor="text1"/>
                <w:sz w:val="18"/>
                <w:szCs w:val="18"/>
                <w14:textFill>
                  <w14:solidFill>
                    <w14:schemeClr w14:val="tx1"/>
                  </w14:solidFill>
                </w14:textFill>
              </w:rPr>
            </w:pPr>
          </w:p>
        </w:tc>
      </w:tr>
    </w:tbl>
    <w:p>
      <w:pPr>
        <w:ind w:firstLine="360"/>
      </w:pPr>
      <w:r>
        <w:rPr>
          <w:color w:val="000000" w:themeColor="text1"/>
          <w:sz w:val="18"/>
          <w:szCs w:val="18"/>
          <w14:textFill>
            <w14:solidFill>
              <w14:schemeClr w14:val="tx1"/>
            </w14:solidFill>
          </w14:textFill>
        </w:rPr>
        <w:t>expContent</w:t>
      </w:r>
      <w:r>
        <w:rPr>
          <w:rFonts w:hint="eastAsia"/>
          <w:color w:val="000000" w:themeColor="text1"/>
          <w:sz w:val="18"/>
          <w:szCs w:val="18"/>
          <w14:textFill>
            <w14:solidFill>
              <w14:schemeClr w14:val="tx1"/>
            </w14:solidFill>
          </w14:textFill>
        </w:rPr>
        <w:t>为json格式</w:t>
      </w:r>
      <w:r>
        <w:rPr>
          <w:rFonts w:hint="eastAsia"/>
          <w:b/>
          <w:color w:val="000000" w:themeColor="text1"/>
          <w:sz w:val="18"/>
          <w:szCs w:val="18"/>
          <w14:textFill>
            <w14:solidFill>
              <w14:schemeClr w14:val="tx1"/>
            </w14:solidFill>
          </w14:textFill>
        </w:rPr>
        <w:t>字符串</w:t>
      </w:r>
      <w:r>
        <w:rPr>
          <w:rFonts w:hint="eastAsia"/>
          <w:color w:val="000000" w:themeColor="text1"/>
          <w:sz w:val="18"/>
          <w:szCs w:val="18"/>
          <w14:textFill>
            <w14:solidFill>
              <w14:schemeClr w14:val="tx1"/>
            </w14:solidFill>
          </w14:textFill>
        </w:rPr>
        <w:t>，字段如下：</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556"/>
        <w:gridCol w:w="1344"/>
        <w:gridCol w:w="782"/>
        <w:gridCol w:w="782"/>
        <w:gridCol w:w="782"/>
        <w:gridCol w:w="782"/>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01"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56"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344"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78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8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8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8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76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tcmherb_prov_code</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草药省码</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p>
        </w:tc>
        <w:tc>
          <w:tcPr>
            <w:tcW w:w="782" w:type="dxa"/>
            <w:shd w:val="clear" w:color="auto" w:fill="auto"/>
            <w:noWrap/>
            <w:vAlign w:val="center"/>
          </w:tcPr>
          <w:p>
            <w:pPr>
              <w:jc w:val="center"/>
              <w:rPr>
                <w:color w:val="000000" w:themeColor="text1"/>
                <w:sz w:val="18"/>
                <w:szCs w:val="18"/>
                <w14:textFill>
                  <w14:solidFill>
                    <w14:schemeClr w14:val="tx1"/>
                  </w14:solidFill>
                </w14:textFill>
              </w:rPr>
            </w:pP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当明细为草药时，此字段为必填字段，填写草药原医保码值。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mcs_prov_code</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耗材省码</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p>
        </w:tc>
        <w:tc>
          <w:tcPr>
            <w:tcW w:w="782" w:type="dxa"/>
            <w:shd w:val="clear" w:color="auto" w:fill="auto"/>
            <w:noWrap/>
            <w:vAlign w:val="center"/>
          </w:tcPr>
          <w:p>
            <w:pPr>
              <w:jc w:val="center"/>
              <w:rPr>
                <w:color w:val="000000" w:themeColor="text1"/>
                <w:sz w:val="18"/>
                <w:szCs w:val="18"/>
                <w14:textFill>
                  <w14:solidFill>
                    <w14:schemeClr w14:val="tx1"/>
                  </w14:solidFill>
                </w14:textFill>
              </w:rPr>
            </w:pP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当明细为耗材时，此字段为必填字段，填写耗材原医保码值。</w:t>
            </w:r>
          </w:p>
        </w:tc>
      </w:tr>
    </w:tbl>
    <w:p>
      <w:pPr>
        <w:pStyle w:val="6"/>
        <w:spacing w:before="156" w:after="156"/>
      </w:pPr>
      <w:r>
        <w:rPr>
          <w:rFonts w:hint="eastAsia"/>
        </w:rPr>
        <w:t>输出</w:t>
      </w:r>
    </w:p>
    <w:p>
      <w:pPr>
        <w:pStyle w:val="13"/>
      </w:pPr>
      <w:r>
        <w:t xml:space="preserve">表 </w:t>
      </w:r>
      <w:r>
        <w:fldChar w:fldCharType="begin"/>
      </w:r>
      <w:r>
        <w:instrText xml:space="preserve"> SEQ 表 \* ARABIC </w:instrText>
      </w:r>
      <w:r>
        <w:fldChar w:fldCharType="separate"/>
      </w:r>
      <w:r>
        <w:t>72</w:t>
      </w:r>
      <w:r>
        <w:fldChar w:fldCharType="end"/>
      </w:r>
      <w:r>
        <w:t xml:space="preserve"> </w:t>
      </w:r>
      <w:r>
        <w:rPr>
          <w:rFonts w:hint="eastAsia"/>
        </w:rPr>
        <w:t>输出（节点标识：result）</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556"/>
        <w:gridCol w:w="1344"/>
        <w:gridCol w:w="782"/>
        <w:gridCol w:w="782"/>
        <w:gridCol w:w="782"/>
        <w:gridCol w:w="782"/>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01"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56"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344"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78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8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8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8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76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feedetl_sn</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费用明细流水号</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det_item_fee_sumamt</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明细项目费用总额</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cnt</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数量</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r>
              <w:rPr>
                <w:color w:val="000000" w:themeColor="text1"/>
                <w:sz w:val="18"/>
                <w:szCs w:val="18"/>
                <w14:textFill>
                  <w14:solidFill>
                    <w14:schemeClr w14:val="tx1"/>
                  </w14:solidFill>
                </w14:textFill>
              </w:rPr>
              <w:t>4</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单价</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r>
              <w:rPr>
                <w:color w:val="000000" w:themeColor="text1"/>
                <w:sz w:val="18"/>
                <w:szCs w:val="18"/>
                <w14:textFill>
                  <w14:solidFill>
                    <w14:schemeClr w14:val="tx1"/>
                  </w14:solidFill>
                </w14:textFill>
              </w:rPr>
              <w:t>6</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pric_uplmt_amt</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定价上限金额</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r>
              <w:rPr>
                <w:color w:val="000000" w:themeColor="text1"/>
                <w:sz w:val="18"/>
                <w:szCs w:val="18"/>
                <w14:textFill>
                  <w14:solidFill>
                    <w14:schemeClr w14:val="tx1"/>
                  </w14:solidFill>
                </w14:textFill>
              </w:rPr>
              <w:t>6</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selfpay_prop</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自付比例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overlmt_amt</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超限价金额</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chrgitm_lv</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收费项目等级</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med_chrgitm_type</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医疗收费项目类别</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bas_medn_flag</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基本药物标志</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hi_nego_drug_flag</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医保谈判药品标志</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chld_medc_flag</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儿童用药标志</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list_sp_item_flag</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目录特项标志</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特检特治项目或特殊药品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7</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lmt</w:t>
            </w:r>
            <w:r>
              <w:rPr>
                <w:color w:val="000000" w:themeColor="text1"/>
                <w:sz w:val="18"/>
                <w:szCs w:val="18"/>
                <w14:textFill>
                  <w14:solidFill>
                    <w14:schemeClr w14:val="tx1"/>
                  </w14:solidFill>
                </w14:textFill>
              </w:rPr>
              <w:t>_used_flag</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限制使用标志</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drt_reim_flag</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直报标志</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memo</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767"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明细分割错误信息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556"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expContent</w:t>
            </w:r>
          </w:p>
        </w:tc>
        <w:tc>
          <w:tcPr>
            <w:tcW w:w="134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782" w:type="dxa"/>
            <w:shd w:val="clear" w:color="auto" w:fill="auto"/>
            <w:noWrap/>
            <w:vAlign w:val="center"/>
          </w:tcPr>
          <w:p>
            <w:pPr>
              <w:jc w:val="center"/>
              <w:rPr>
                <w:color w:val="000000" w:themeColor="text1"/>
                <w:sz w:val="18"/>
                <w:szCs w:val="18"/>
                <w14:textFill>
                  <w14:solidFill>
                    <w14:schemeClr w14:val="tx1"/>
                  </w14:solidFill>
                </w14:textFill>
              </w:rPr>
            </w:pPr>
          </w:p>
        </w:tc>
        <w:tc>
          <w:tcPr>
            <w:tcW w:w="782" w:type="dxa"/>
            <w:shd w:val="clear" w:color="auto" w:fill="auto"/>
            <w:noWrap/>
            <w:vAlign w:val="center"/>
          </w:tcPr>
          <w:p>
            <w:pPr>
              <w:jc w:val="center"/>
              <w:rPr>
                <w:color w:val="000000" w:themeColor="text1"/>
                <w:sz w:val="18"/>
                <w:szCs w:val="18"/>
                <w14:textFill>
                  <w14:solidFill>
                    <w14:schemeClr w14:val="tx1"/>
                  </w14:solidFill>
                </w14:textFill>
              </w:rPr>
            </w:pPr>
          </w:p>
        </w:tc>
        <w:tc>
          <w:tcPr>
            <w:tcW w:w="1767" w:type="dxa"/>
            <w:shd w:val="clear" w:color="auto" w:fill="auto"/>
            <w:noWrap/>
            <w:vAlign w:val="center"/>
          </w:tcPr>
          <w:p>
            <w:pPr>
              <w:jc w:val="left"/>
              <w:rPr>
                <w:color w:val="000000" w:themeColor="text1"/>
                <w:sz w:val="18"/>
                <w:szCs w:val="18"/>
                <w14:textFill>
                  <w14:solidFill>
                    <w14:schemeClr w14:val="tx1"/>
                  </w14:solidFill>
                </w14:textFill>
              </w:rPr>
            </w:pPr>
          </w:p>
        </w:tc>
      </w:tr>
    </w:tbl>
    <w:p>
      <w:pPr>
        <w:pStyle w:val="5"/>
        <w:spacing w:before="156" w:after="156"/>
      </w:pPr>
      <w:r>
        <w:rPr>
          <w:rFonts w:hint="eastAsia"/>
        </w:rPr>
        <w:t>【</w:t>
      </w:r>
      <w:r>
        <w:t>2205</w:t>
      </w:r>
      <w:r>
        <w:rPr>
          <w:rFonts w:hint="eastAsia"/>
        </w:rPr>
        <w:t>】门诊费用明细信息撤销</w:t>
      </w:r>
    </w:p>
    <w:p>
      <w:pPr>
        <w:pStyle w:val="6"/>
        <w:spacing w:before="156" w:after="156"/>
      </w:pPr>
      <w:r>
        <w:rPr>
          <w:rFonts w:hint="eastAsia"/>
        </w:rPr>
        <w:t>交易说明</w:t>
      </w:r>
    </w:p>
    <w:p>
      <w:pPr>
        <w:ind w:firstLine="420"/>
        <w:rPr>
          <w:rFonts w:cs="Times New Roman"/>
        </w:rPr>
      </w:pPr>
      <w:r>
        <w:rPr>
          <w:rFonts w:hint="eastAsia" w:cs="Times New Roman"/>
        </w:rPr>
        <w:t>通过此交易撤销门诊费用明细信息。</w:t>
      </w:r>
    </w:p>
    <w:p>
      <w:pPr>
        <w:pStyle w:val="6"/>
        <w:spacing w:before="156" w:after="156"/>
      </w:pPr>
      <w:r>
        <w:rPr>
          <w:rFonts w:hint="eastAsia"/>
        </w:rPr>
        <w:t>重点说明</w:t>
      </w:r>
    </w:p>
    <w:p>
      <w:pPr>
        <w:ind w:firstLine="420"/>
        <w:rPr>
          <w:rFonts w:cs="Times New Roman"/>
        </w:rPr>
      </w:pPr>
      <w:r>
        <w:rPr>
          <w:rFonts w:hint="eastAsia" w:cs="Times New Roman"/>
        </w:rPr>
        <w:t>1、交易输入为单行数据；</w:t>
      </w:r>
    </w:p>
    <w:p>
      <w:pPr>
        <w:ind w:firstLine="420"/>
        <w:rPr>
          <w:rFonts w:cs="Times New Roman"/>
        </w:rPr>
      </w:pPr>
      <w:r>
        <w:rPr>
          <w:rFonts w:cs="Times New Roman"/>
        </w:rPr>
        <w:t>2</w:t>
      </w:r>
      <w:r>
        <w:rPr>
          <w:rFonts w:hint="eastAsia" w:cs="Times New Roman"/>
        </w:rPr>
        <w:t>、已参与结算的明细不能撤销。</w:t>
      </w:r>
    </w:p>
    <w:p>
      <w:pPr>
        <w:pStyle w:val="6"/>
        <w:spacing w:before="156" w:after="156"/>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医药机构。</w:t>
      </w:r>
    </w:p>
    <w:p>
      <w:pPr>
        <w:ind w:firstLine="420"/>
        <w:rPr>
          <w:rFonts w:cs="Times New Roman"/>
        </w:rPr>
      </w:pPr>
      <w:r>
        <w:rPr>
          <w:rFonts w:cs="Times New Roman"/>
        </w:rPr>
        <w:t>交易接收方：</w:t>
      </w:r>
      <w:r>
        <w:rPr>
          <w:rFonts w:hint="eastAsia" w:cs="Times New Roman"/>
        </w:rPr>
        <w:t>地方医保局。</w:t>
      </w:r>
    </w:p>
    <w:p>
      <w:pPr>
        <w:pStyle w:val="6"/>
        <w:spacing w:before="156" w:after="156"/>
      </w:pPr>
      <w:r>
        <w:rPr>
          <w:rFonts w:hint="eastAsia"/>
        </w:rPr>
        <w:t>输入</w:t>
      </w:r>
    </w:p>
    <w:p>
      <w:pPr>
        <w:pStyle w:val="13"/>
      </w:pPr>
      <w:r>
        <w:t xml:space="preserve">表 </w:t>
      </w:r>
      <w:r>
        <w:fldChar w:fldCharType="begin"/>
      </w:r>
      <w:r>
        <w:instrText xml:space="preserve"> SEQ 表 \* ARABIC </w:instrText>
      </w:r>
      <w:r>
        <w:fldChar w:fldCharType="separate"/>
      </w:r>
      <w:r>
        <w:t>73</w:t>
      </w:r>
      <w:r>
        <w:fldChar w:fldCharType="end"/>
      </w:r>
      <w:r>
        <w:t xml:space="preserve"> </w:t>
      </w:r>
      <w:r>
        <w:rPr>
          <w:rFonts w:hint="eastAsia"/>
        </w:rPr>
        <w:t>输入（节点标识：data）</w:t>
      </w:r>
    </w:p>
    <w:tbl>
      <w:tblPr>
        <w:tblStyle w:val="35"/>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
        <w:gridCol w:w="1749"/>
        <w:gridCol w:w="1134"/>
        <w:gridCol w:w="850"/>
        <w:gridCol w:w="851"/>
        <w:gridCol w:w="992"/>
        <w:gridCol w:w="992"/>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3"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序号</w:t>
            </w:r>
          </w:p>
        </w:tc>
        <w:tc>
          <w:tcPr>
            <w:tcW w:w="1749"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w:t>
            </w:r>
            <w:r>
              <w:rPr>
                <w:rFonts w:hint="eastAsia" w:hAnsi="黑体"/>
                <w:b/>
                <w:bCs/>
                <w:color w:val="000000" w:themeColor="text1"/>
                <w:sz w:val="18"/>
                <w:szCs w:val="18"/>
                <w14:textFill>
                  <w14:solidFill>
                    <w14:schemeClr w14:val="tx1"/>
                  </w14:solidFill>
                </w14:textFill>
              </w:rPr>
              <w:t>代码</w:t>
            </w:r>
          </w:p>
        </w:tc>
        <w:tc>
          <w:tcPr>
            <w:tcW w:w="1134"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参数名称</w:t>
            </w:r>
          </w:p>
        </w:tc>
        <w:tc>
          <w:tcPr>
            <w:tcW w:w="850"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参数类型</w:t>
            </w:r>
          </w:p>
        </w:tc>
        <w:tc>
          <w:tcPr>
            <w:tcW w:w="851"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参数长度</w:t>
            </w:r>
          </w:p>
        </w:tc>
        <w:tc>
          <w:tcPr>
            <w:tcW w:w="992"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代码标识</w:t>
            </w:r>
          </w:p>
        </w:tc>
        <w:tc>
          <w:tcPr>
            <w:tcW w:w="992"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是否</w:t>
            </w:r>
            <w:r>
              <w:rPr>
                <w:rFonts w:hint="eastAsia" w:hAnsi="黑体"/>
                <w:b/>
                <w:bCs/>
                <w:color w:val="000000" w:themeColor="text1"/>
                <w:sz w:val="18"/>
                <w:szCs w:val="18"/>
                <w14:textFill>
                  <w14:solidFill>
                    <w14:schemeClr w14:val="tx1"/>
                  </w14:solidFill>
                </w14:textFill>
              </w:rPr>
              <w:t>必填</w:t>
            </w:r>
          </w:p>
        </w:tc>
        <w:tc>
          <w:tcPr>
            <w:tcW w:w="1435"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1</w:t>
            </w:r>
          </w:p>
        </w:tc>
        <w:tc>
          <w:tcPr>
            <w:tcW w:w="1749"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134"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0"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jc w:val="center"/>
              <w:rPr>
                <w:rFonts w:hAnsiTheme="minorEastAsia"/>
                <w:color w:val="000000" w:themeColor="text1"/>
                <w:sz w:val="18"/>
                <w:szCs w:val="18"/>
                <w14:textFill>
                  <w14:solidFill>
                    <w14:schemeClr w14:val="tx1"/>
                  </w14:solidFill>
                </w14:textFill>
              </w:rPr>
            </w:pPr>
          </w:p>
        </w:tc>
        <w:tc>
          <w:tcPr>
            <w:tcW w:w="992"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Y</w:t>
            </w:r>
          </w:p>
        </w:tc>
        <w:tc>
          <w:tcPr>
            <w:tcW w:w="1435"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2</w:t>
            </w:r>
          </w:p>
        </w:tc>
        <w:tc>
          <w:tcPr>
            <w:tcW w:w="1749"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chrg_bchno</w:t>
            </w:r>
          </w:p>
        </w:tc>
        <w:tc>
          <w:tcPr>
            <w:tcW w:w="1134"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收费批次号</w:t>
            </w:r>
          </w:p>
        </w:tc>
        <w:tc>
          <w:tcPr>
            <w:tcW w:w="850"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992" w:type="dxa"/>
            <w:shd w:val="clear" w:color="auto" w:fill="auto"/>
            <w:vAlign w:val="center"/>
          </w:tcPr>
          <w:p>
            <w:pPr>
              <w:jc w:val="center"/>
              <w:rPr>
                <w:rFonts w:hAnsiTheme="minorEastAsia"/>
                <w:color w:val="000000" w:themeColor="text1"/>
                <w:sz w:val="18"/>
                <w:szCs w:val="18"/>
                <w14:textFill>
                  <w14:solidFill>
                    <w14:schemeClr w14:val="tx1"/>
                  </w14:solidFill>
                </w14:textFill>
              </w:rPr>
            </w:pPr>
          </w:p>
        </w:tc>
        <w:tc>
          <w:tcPr>
            <w:tcW w:w="992"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5" w:type="dxa"/>
            <w:shd w:val="clear" w:color="auto" w:fill="auto"/>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传入“0</w:t>
            </w:r>
            <w:r>
              <w:rPr>
                <w:color w:val="000000" w:themeColor="text1"/>
                <w:sz w:val="18"/>
                <w:szCs w:val="18"/>
                <w14:textFill>
                  <w14:solidFill>
                    <w14:schemeClr w14:val="tx1"/>
                  </w14:solidFill>
                </w14:textFill>
              </w:rPr>
              <w:t>000</w:t>
            </w:r>
            <w:r>
              <w:rPr>
                <w:rFonts w:hint="eastAsia"/>
                <w:color w:val="000000" w:themeColor="text1"/>
                <w:sz w:val="18"/>
                <w:szCs w:val="18"/>
                <w14:textFill>
                  <w14:solidFill>
                    <w14:schemeClr w14:val="tx1"/>
                  </w14:solidFill>
                </w14:textFill>
              </w:rPr>
              <w:t>”删除所有未结算明细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3</w:t>
            </w:r>
          </w:p>
        </w:tc>
        <w:tc>
          <w:tcPr>
            <w:tcW w:w="1749" w:type="dxa"/>
            <w:shd w:val="clear" w:color="auto" w:fill="auto"/>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psn_no</w:t>
            </w:r>
          </w:p>
        </w:tc>
        <w:tc>
          <w:tcPr>
            <w:tcW w:w="1134" w:type="dxa"/>
            <w:shd w:val="clear" w:color="auto" w:fill="auto"/>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人员编号</w:t>
            </w:r>
          </w:p>
        </w:tc>
        <w:tc>
          <w:tcPr>
            <w:tcW w:w="850"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jc w:val="center"/>
              <w:rPr>
                <w:rFonts w:hAnsiTheme="minorEastAsia"/>
                <w:color w:val="000000" w:themeColor="text1"/>
                <w:sz w:val="18"/>
                <w:szCs w:val="18"/>
                <w14:textFill>
                  <w14:solidFill>
                    <w14:schemeClr w14:val="tx1"/>
                  </w14:solidFill>
                </w14:textFill>
              </w:rPr>
            </w:pPr>
          </w:p>
        </w:tc>
        <w:tc>
          <w:tcPr>
            <w:tcW w:w="992"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5"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4</w:t>
            </w:r>
          </w:p>
        </w:tc>
        <w:tc>
          <w:tcPr>
            <w:tcW w:w="1749"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expContent</w:t>
            </w:r>
          </w:p>
        </w:tc>
        <w:tc>
          <w:tcPr>
            <w:tcW w:w="1134"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字段扩展</w:t>
            </w:r>
          </w:p>
        </w:tc>
        <w:tc>
          <w:tcPr>
            <w:tcW w:w="850"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851"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992" w:type="dxa"/>
            <w:shd w:val="clear" w:color="auto" w:fill="auto"/>
            <w:vAlign w:val="center"/>
          </w:tcPr>
          <w:p>
            <w:pPr>
              <w:jc w:val="center"/>
              <w:rPr>
                <w:rFonts w:hAnsiTheme="minorEastAsia"/>
                <w:color w:val="000000" w:themeColor="text1"/>
                <w:sz w:val="18"/>
                <w:szCs w:val="18"/>
                <w14:textFill>
                  <w14:solidFill>
                    <w14:schemeClr w14:val="tx1"/>
                  </w14:solidFill>
                </w14:textFill>
              </w:rPr>
            </w:pPr>
          </w:p>
        </w:tc>
        <w:tc>
          <w:tcPr>
            <w:tcW w:w="992" w:type="dxa"/>
            <w:shd w:val="clear" w:color="auto" w:fill="auto"/>
            <w:vAlign w:val="center"/>
          </w:tcPr>
          <w:p>
            <w:pPr>
              <w:jc w:val="center"/>
              <w:rPr>
                <w:color w:val="000000" w:themeColor="text1"/>
                <w:sz w:val="18"/>
                <w:szCs w:val="18"/>
                <w14:textFill>
                  <w14:solidFill>
                    <w14:schemeClr w14:val="tx1"/>
                  </w14:solidFill>
                </w14:textFill>
              </w:rPr>
            </w:pPr>
          </w:p>
        </w:tc>
        <w:tc>
          <w:tcPr>
            <w:tcW w:w="1435" w:type="dxa"/>
            <w:shd w:val="clear" w:color="auto" w:fill="auto"/>
            <w:vAlign w:val="center"/>
          </w:tcPr>
          <w:p>
            <w:pPr>
              <w:jc w:val="left"/>
              <w:rPr>
                <w:color w:val="000000" w:themeColor="text1"/>
                <w:sz w:val="18"/>
                <w:szCs w:val="18"/>
                <w14:textFill>
                  <w14:solidFill>
                    <w14:schemeClr w14:val="tx1"/>
                  </w14:solidFill>
                </w14:textFill>
              </w:rPr>
            </w:pPr>
          </w:p>
        </w:tc>
      </w:tr>
    </w:tbl>
    <w:p>
      <w:pPr>
        <w:pStyle w:val="6"/>
        <w:spacing w:before="156" w:after="156"/>
      </w:pPr>
      <w:r>
        <w:rPr>
          <w:rFonts w:hint="eastAsia"/>
        </w:rPr>
        <w:t>输出</w:t>
      </w:r>
    </w:p>
    <w:p>
      <w:pPr>
        <w:ind w:left="420" w:firstLine="420"/>
      </w:pPr>
      <w:r>
        <w:rPr>
          <w:rFonts w:hint="eastAsia"/>
        </w:rPr>
        <w:t>无。</w:t>
      </w:r>
    </w:p>
    <w:p>
      <w:pPr>
        <w:pStyle w:val="5"/>
        <w:spacing w:before="156" w:after="156"/>
      </w:pPr>
      <w:r>
        <w:rPr>
          <w:rFonts w:hint="eastAsia"/>
        </w:rPr>
        <w:t>【</w:t>
      </w:r>
      <w:r>
        <w:t>2206</w:t>
      </w:r>
      <w:r>
        <w:rPr>
          <w:rFonts w:hint="eastAsia"/>
        </w:rPr>
        <w:t>】门诊预结算</w:t>
      </w:r>
    </w:p>
    <w:p>
      <w:pPr>
        <w:pStyle w:val="6"/>
        <w:spacing w:before="156" w:after="156"/>
      </w:pPr>
      <w:r>
        <w:rPr>
          <w:rFonts w:hint="eastAsia"/>
        </w:rPr>
        <w:t>交易说明</w:t>
      </w:r>
    </w:p>
    <w:p>
      <w:pPr>
        <w:ind w:firstLine="420"/>
        <w:rPr>
          <w:rFonts w:cs="Times New Roman"/>
        </w:rPr>
      </w:pPr>
      <w:r>
        <w:rPr>
          <w:rFonts w:hint="eastAsia" w:cs="Times New Roman"/>
        </w:rPr>
        <w:t>通过此交易进行门诊结算预结算。</w:t>
      </w:r>
    </w:p>
    <w:p>
      <w:pPr>
        <w:pStyle w:val="6"/>
        <w:spacing w:before="156" w:after="156"/>
      </w:pPr>
      <w:r>
        <w:rPr>
          <w:rFonts w:hint="eastAsia"/>
        </w:rPr>
        <w:t>重点说明</w:t>
      </w:r>
    </w:p>
    <w:p>
      <w:pPr>
        <w:ind w:firstLine="420"/>
        <w:rPr>
          <w:rFonts w:cs="Times New Roman"/>
        </w:rPr>
      </w:pPr>
      <w:r>
        <w:rPr>
          <w:rFonts w:hint="eastAsia" w:cs="Times New Roman"/>
        </w:rPr>
        <w:t>1、交易输入为单行数据，交易输出结算信息为单行数据，输出结算基金分项信息为多行数据。</w:t>
      </w:r>
    </w:p>
    <w:p>
      <w:pPr>
        <w:ind w:firstLine="420"/>
        <w:rPr>
          <w:rFonts w:cs="Times New Roman"/>
        </w:rPr>
      </w:pPr>
      <w:r>
        <w:rPr>
          <w:rFonts w:cs="Times New Roman"/>
        </w:rPr>
        <w:t>2</w:t>
      </w:r>
      <w:r>
        <w:rPr>
          <w:rFonts w:hint="eastAsia" w:cs="Times New Roman"/>
        </w:rPr>
        <w:t>、</w:t>
      </w:r>
      <w:r>
        <w:rPr>
          <w:rFonts w:cs="Times New Roman"/>
        </w:rPr>
        <w:t>医疗费总额是患者在医药机构花费的所有诊疗、药品、耗材、服务设施等项目费用的总和</w:t>
      </w:r>
      <w:r>
        <w:rPr>
          <w:rFonts w:hint="eastAsia" w:cs="Times New Roman"/>
        </w:rPr>
        <w:t xml:space="preserve"> </w:t>
      </w:r>
      <w:r>
        <w:rPr>
          <w:rFonts w:cs="Times New Roman"/>
        </w:rPr>
        <w:t>= 基金支付总额 + 个人负担总金额</w:t>
      </w:r>
      <w:r>
        <w:rPr>
          <w:rFonts w:hint="eastAsia" w:cs="Times New Roman"/>
        </w:rPr>
        <w:t xml:space="preserve"> </w:t>
      </w:r>
      <w:r>
        <w:rPr>
          <w:rFonts w:cs="Times New Roman"/>
        </w:rPr>
        <w:t>+ 其他（如医院负担金额）</w:t>
      </w:r>
      <w:r>
        <w:rPr>
          <w:rFonts w:hint="eastAsia" w:cs="Times New Roman"/>
        </w:rPr>
        <w:t>；</w:t>
      </w:r>
    </w:p>
    <w:p>
      <w:pPr>
        <w:ind w:firstLine="420"/>
        <w:rPr>
          <w:rFonts w:cs="Times New Roman"/>
        </w:rPr>
      </w:pPr>
      <w:r>
        <w:rPr>
          <w:rFonts w:cs="Times New Roman"/>
        </w:rPr>
        <w:t>3</w:t>
      </w:r>
      <w:r>
        <w:rPr>
          <w:rFonts w:hint="eastAsia" w:cs="Times New Roman"/>
        </w:rPr>
        <w:t>、</w:t>
      </w:r>
      <w:r>
        <w:rPr>
          <w:rFonts w:cs="Times New Roman"/>
        </w:rPr>
        <w:t>基金支付总额 = 基本医保统筹基金支出（含职工基本医疗保险、居民基本医疗保险</w:t>
      </w:r>
      <w:r>
        <w:rPr>
          <w:rFonts w:hint="eastAsia" w:cs="Times New Roman"/>
        </w:rPr>
        <w:t>）</w:t>
      </w:r>
      <w:r>
        <w:rPr>
          <w:rFonts w:cs="Times New Roman"/>
        </w:rPr>
        <w:t>+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hint="eastAsia" w:cs="Times New Roman"/>
        </w:rPr>
        <w:t>；</w:t>
      </w:r>
    </w:p>
    <w:p>
      <w:pPr>
        <w:ind w:firstLine="420"/>
        <w:rPr>
          <w:rFonts w:cs="Times New Roman"/>
        </w:rPr>
      </w:pPr>
      <w:r>
        <w:rPr>
          <w:rFonts w:cs="Times New Roman"/>
        </w:rPr>
        <w:t>4</w:t>
      </w:r>
      <w:r>
        <w:rPr>
          <w:rFonts w:hint="eastAsia" w:cs="Times New Roman"/>
        </w:rPr>
        <w:t>、个人账户支出中包含</w:t>
      </w:r>
      <w:r>
        <w:rPr>
          <w:rFonts w:cs="Times New Roman"/>
        </w:rPr>
        <w:t>账户共济支付金额</w:t>
      </w:r>
      <w:r>
        <w:rPr>
          <w:rFonts w:hint="eastAsia" w:cs="Times New Roman"/>
        </w:rPr>
        <w:t>；</w:t>
      </w:r>
    </w:p>
    <w:p>
      <w:pPr>
        <w:ind w:firstLine="420"/>
        <w:rPr>
          <w:rFonts w:cs="Times New Roman"/>
        </w:rPr>
      </w:pPr>
      <w:r>
        <w:rPr>
          <w:rFonts w:cs="Times New Roman"/>
        </w:rPr>
        <w:t>5</w:t>
      </w:r>
      <w:r>
        <w:rPr>
          <w:rFonts w:hint="eastAsia" w:cs="Times New Roman"/>
        </w:rPr>
        <w:t>、仅门诊挂号结算时，医疗类别传入“1</w:t>
      </w:r>
      <w:r>
        <w:rPr>
          <w:rFonts w:cs="Times New Roman"/>
        </w:rPr>
        <w:t xml:space="preserve">2 </w:t>
      </w:r>
      <w:r>
        <w:rPr>
          <w:rFonts w:hint="eastAsia" w:cs="Times New Roman"/>
        </w:rPr>
        <w:t>门诊挂号”。（</w:t>
      </w:r>
      <w:r>
        <w:rPr>
          <w:rFonts w:hint="eastAsia" w:cs="Times New Roman"/>
          <w:color w:val="FF0000"/>
        </w:rPr>
        <w:t>具体参照第1</w:t>
      </w:r>
      <w:r>
        <w:rPr>
          <w:rFonts w:cs="Times New Roman"/>
          <w:color w:val="FF0000"/>
        </w:rPr>
        <w:t>2</w:t>
      </w:r>
      <w:r>
        <w:rPr>
          <w:rFonts w:hint="eastAsia" w:cs="Times New Roman"/>
          <w:color w:val="FF0000"/>
        </w:rPr>
        <w:t>章，地市补充说明，如果医疗类别没有1</w:t>
      </w:r>
      <w:r>
        <w:rPr>
          <w:rFonts w:cs="Times New Roman"/>
          <w:color w:val="FF0000"/>
        </w:rPr>
        <w:t>2</w:t>
      </w:r>
      <w:r>
        <w:rPr>
          <w:rFonts w:hint="eastAsia" w:cs="Times New Roman"/>
          <w:color w:val="FF0000"/>
        </w:rPr>
        <w:t>的，请按照对应医疗类别填写</w:t>
      </w:r>
      <w:r>
        <w:rPr>
          <w:rFonts w:hint="eastAsia" w:cs="Times New Roman"/>
        </w:rPr>
        <w:t>）</w:t>
      </w:r>
    </w:p>
    <w:p>
      <w:pPr>
        <w:pStyle w:val="6"/>
        <w:spacing w:before="156" w:after="156"/>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医药机构。</w:t>
      </w:r>
    </w:p>
    <w:p>
      <w:pPr>
        <w:ind w:firstLine="420"/>
        <w:rPr>
          <w:rFonts w:cs="Times New Roman"/>
        </w:rPr>
      </w:pPr>
      <w:r>
        <w:rPr>
          <w:rFonts w:cs="Times New Roman"/>
        </w:rPr>
        <w:t>交易接收方：</w:t>
      </w:r>
      <w:r>
        <w:rPr>
          <w:rFonts w:hint="eastAsia" w:cs="Times New Roman"/>
        </w:rPr>
        <w:t>地方医保局。</w:t>
      </w:r>
    </w:p>
    <w:p>
      <w:pPr>
        <w:pStyle w:val="6"/>
        <w:spacing w:before="156" w:after="156"/>
      </w:pPr>
      <w:r>
        <w:rPr>
          <w:rFonts w:hint="eastAsia"/>
        </w:rPr>
        <w:t>输入</w:t>
      </w:r>
    </w:p>
    <w:p>
      <w:pPr>
        <w:pStyle w:val="13"/>
      </w:pPr>
      <w:r>
        <w:t xml:space="preserve">表 </w:t>
      </w:r>
      <w:r>
        <w:fldChar w:fldCharType="begin"/>
      </w:r>
      <w:r>
        <w:instrText xml:space="preserve"> SEQ 表 \* ARABIC </w:instrText>
      </w:r>
      <w:r>
        <w:fldChar w:fldCharType="separate"/>
      </w:r>
      <w:r>
        <w:t>74</w:t>
      </w:r>
      <w:r>
        <w:fldChar w:fldCharType="end"/>
      </w:r>
      <w:r>
        <w:t xml:space="preserve"> </w:t>
      </w:r>
      <w:r>
        <w:rPr>
          <w:rFonts w:hint="eastAsia"/>
        </w:rPr>
        <w:t>输入（节点标识：data）</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5"/>
        <w:gridCol w:w="1805"/>
        <w:gridCol w:w="1518"/>
        <w:gridCol w:w="918"/>
        <w:gridCol w:w="475"/>
        <w:gridCol w:w="567"/>
        <w:gridCol w:w="567"/>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525"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序号</w:t>
            </w:r>
          </w:p>
        </w:tc>
        <w:tc>
          <w:tcPr>
            <w:tcW w:w="1805"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w:t>
            </w:r>
            <w:r>
              <w:rPr>
                <w:rFonts w:hint="eastAsia" w:hAnsi="黑体"/>
                <w:b/>
                <w:bCs/>
                <w:color w:val="000000" w:themeColor="text1"/>
                <w:sz w:val="18"/>
                <w:szCs w:val="18"/>
                <w14:textFill>
                  <w14:solidFill>
                    <w14:schemeClr w14:val="tx1"/>
                  </w14:solidFill>
                </w14:textFill>
              </w:rPr>
              <w:t>代码</w:t>
            </w:r>
          </w:p>
        </w:tc>
        <w:tc>
          <w:tcPr>
            <w:tcW w:w="1518"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参数名称</w:t>
            </w:r>
          </w:p>
        </w:tc>
        <w:tc>
          <w:tcPr>
            <w:tcW w:w="918"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参数类型</w:t>
            </w:r>
          </w:p>
        </w:tc>
        <w:tc>
          <w:tcPr>
            <w:tcW w:w="475"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参数长度</w:t>
            </w:r>
          </w:p>
        </w:tc>
        <w:tc>
          <w:tcPr>
            <w:tcW w:w="567"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代码标识</w:t>
            </w:r>
          </w:p>
        </w:tc>
        <w:tc>
          <w:tcPr>
            <w:tcW w:w="567"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是否</w:t>
            </w:r>
            <w:r>
              <w:rPr>
                <w:rFonts w:hint="eastAsia" w:hAnsi="黑体"/>
                <w:b/>
                <w:bCs/>
                <w:color w:val="000000" w:themeColor="text1"/>
                <w:sz w:val="18"/>
                <w:szCs w:val="18"/>
                <w14:textFill>
                  <w14:solidFill>
                    <w14:schemeClr w14:val="tx1"/>
                  </w14:solidFill>
                </w14:textFill>
              </w:rPr>
              <w:t>必填</w:t>
            </w:r>
          </w:p>
        </w:tc>
        <w:tc>
          <w:tcPr>
            <w:tcW w:w="1921"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56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mdtrt_cert_type</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05"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w:t>
            </w:r>
            <w:r>
              <w:rPr>
                <w:rFonts w:hAnsiTheme="minorEastAsia"/>
                <w:color w:val="000000" w:themeColor="text1"/>
                <w:sz w:val="18"/>
                <w:szCs w:val="18"/>
                <w14:textFill>
                  <w14:solidFill>
                    <w14:schemeClr w14:val="tx1"/>
                  </w14:solidFill>
                </w14:textFill>
              </w:rPr>
              <w:t>dtrt_cert_no</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r>
              <w:rPr>
                <w:color w:val="000000" w:themeColor="text1"/>
                <w:sz w:val="18"/>
                <w:szCs w:val="18"/>
                <w14:textFill>
                  <w14:solidFill>
                    <w14:schemeClr w14:val="tx1"/>
                  </w14:solidFill>
                </w14:textFill>
              </w:rPr>
              <w:t>0</w:t>
            </w: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56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r>
              <w:rPr>
                <w:rFonts w:hint="eastAsia"/>
                <w:sz w:val="18"/>
                <w:szCs w:val="18"/>
              </w:rPr>
              <w:t>就诊凭证类型为“0</w:t>
            </w:r>
            <w:r>
              <w:rPr>
                <w:sz w:val="18"/>
                <w:szCs w:val="18"/>
              </w:rPr>
              <w:t>1</w:t>
            </w:r>
            <w:r>
              <w:rPr>
                <w:rFonts w:hint="eastAsia"/>
                <w:sz w:val="18"/>
                <w:szCs w:val="18"/>
              </w:rPr>
              <w:t>”时填写</w:t>
            </w:r>
            <w:r>
              <w:rPr>
                <w:rFonts w:hint="eastAsia"/>
                <w:color w:val="000000" w:themeColor="text1"/>
                <w:sz w:val="18"/>
                <w:szCs w:val="18"/>
                <w14:textFill>
                  <w14:solidFill>
                    <w14:schemeClr w14:val="tx1"/>
                  </w14:solidFill>
                </w14:textFill>
              </w:rPr>
              <w:t>电子凭证令牌</w:t>
            </w:r>
            <w:r>
              <w:rPr>
                <w:rFonts w:hint="eastAsia"/>
                <w:sz w:val="18"/>
                <w:szCs w:val="18"/>
              </w:rPr>
              <w:t>，为“0</w:t>
            </w:r>
            <w:r>
              <w:rPr>
                <w:sz w:val="18"/>
                <w:szCs w:val="18"/>
              </w:rPr>
              <w:t>2</w:t>
            </w:r>
            <w:r>
              <w:rPr>
                <w:rFonts w:hint="eastAsia"/>
                <w:sz w:val="18"/>
                <w:szCs w:val="18"/>
              </w:rPr>
              <w:t>”时填写身份证号，为“0</w:t>
            </w:r>
            <w:r>
              <w:rPr>
                <w:sz w:val="18"/>
                <w:szCs w:val="18"/>
              </w:rPr>
              <w:t>3</w:t>
            </w:r>
            <w:r>
              <w:rPr>
                <w:rFonts w:hint="eastAsia"/>
                <w:sz w:val="18"/>
                <w:szCs w:val="18"/>
              </w:rPr>
              <w:t>”时填写社会保障卡卡号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medfee_sumamt</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psn_setlway</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个人结算方式</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6</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chrg_bchno</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收费批次号</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w:t>
            </w:r>
            <w:r>
              <w:rPr>
                <w:color w:val="000000" w:themeColor="text1"/>
                <w:sz w:val="18"/>
                <w:szCs w:val="18"/>
                <w14:textFill>
                  <w14:solidFill>
                    <w14:schemeClr w14:val="tx1"/>
                  </w14:solidFill>
                </w14:textFill>
              </w:rPr>
              <w:t>_used_flag</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个人账户使用标志</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0</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expContent</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bl>
    <w:p>
      <w:pPr>
        <w:pStyle w:val="6"/>
        <w:spacing w:before="156" w:after="156"/>
      </w:pPr>
      <w:r>
        <w:rPr>
          <w:rFonts w:hint="eastAsia"/>
        </w:rPr>
        <w:t>输出</w:t>
      </w:r>
    </w:p>
    <w:p>
      <w:pPr>
        <w:pStyle w:val="13"/>
      </w:pPr>
      <w:r>
        <w:t xml:space="preserve">表 </w:t>
      </w:r>
      <w:r>
        <w:fldChar w:fldCharType="begin"/>
      </w:r>
      <w:r>
        <w:instrText xml:space="preserve"> SEQ 表 \* ARABIC </w:instrText>
      </w:r>
      <w:r>
        <w:fldChar w:fldCharType="separate"/>
      </w:r>
      <w:r>
        <w:t>75</w:t>
      </w:r>
      <w:r>
        <w:fldChar w:fldCharType="end"/>
      </w:r>
      <w:r>
        <w:t xml:space="preserve"> </w:t>
      </w:r>
      <w:r>
        <w:rPr>
          <w:rFonts w:hint="eastAsia"/>
        </w:rPr>
        <w:t>输出-结算信息（节点标识：setlinfo）</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09"/>
        <w:gridCol w:w="2017"/>
        <w:gridCol w:w="859"/>
        <w:gridCol w:w="733"/>
        <w:gridCol w:w="733"/>
        <w:gridCol w:w="733"/>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4"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201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43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brdy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出生日期</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人员类别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cvlserv_flag</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公务员标志</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setl_time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结算时间</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w:t>
            </w:r>
            <w:r>
              <w:rPr>
                <w:color w:val="000000" w:themeColor="text1"/>
                <w:sz w:val="18"/>
                <w:szCs w:val="18"/>
                <w14:textFill>
                  <w14:solidFill>
                    <w14:schemeClr w14:val="tx1"/>
                  </w14:solidFill>
                </w14:textFill>
              </w:rPr>
              <w:t>-MM-</w:t>
            </w:r>
            <w:r>
              <w:rPr>
                <w:rFonts w:hint="eastAsia"/>
                <w:color w:val="000000" w:themeColor="text1"/>
                <w:sz w:val="18"/>
                <w:szCs w:val="18"/>
                <w14:textFill>
                  <w14:solidFill>
                    <w14:schemeClr w14:val="tx1"/>
                  </w14:solidFill>
                </w14:textFill>
              </w:rPr>
              <w:t>dd</w:t>
            </w:r>
            <w:r>
              <w:rPr>
                <w:color w:val="000000" w:themeColor="text1"/>
                <w:sz w:val="18"/>
                <w:szCs w:val="18"/>
                <w14:textFill>
                  <w14:solidFill>
                    <w14:schemeClr w14:val="tx1"/>
                  </w14:solidFill>
                </w14:textFill>
              </w:rPr>
              <w:t xml:space="preserve">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超限价自费费用</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act_pay_dedc</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实际支付起付线</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hifp_pay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pool_prop_selfpay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基本医疗保险统筹基金支付比例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公务员医疗补助资金支出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hifes_pay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企业补充医疗保险基金支出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hifmi_pay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居民大病保险资金支出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hifob_pay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职工大额医疗费用补助基金支出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maf_pay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医疗救助基金支出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fund_pay_sumamt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基金支付总额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psn_part</w:t>
            </w:r>
            <w:r>
              <w:rPr>
                <w:color w:val="000000" w:themeColor="text1"/>
                <w:sz w:val="18"/>
                <w:szCs w:val="18"/>
                <w14:textFill>
                  <w14:solidFill>
                    <w14:schemeClr w14:val="tx1"/>
                  </w14:solidFill>
                </w14:textFill>
              </w:rPr>
              <w:t>_</w:t>
            </w:r>
            <w:r>
              <w:rPr>
                <w:rFonts w:hint="eastAsia"/>
                <w:color w:val="000000" w:themeColor="text1"/>
                <w:sz w:val="18"/>
                <w:szCs w:val="18"/>
                <w14:textFill>
                  <w14:solidFill>
                    <w14:schemeClr w14:val="tx1"/>
                  </w14:solidFill>
                </w14:textFill>
              </w:rPr>
              <w:t>a</w:t>
            </w:r>
            <w:r>
              <w:rPr>
                <w:color w:val="000000" w:themeColor="text1"/>
                <w:sz w:val="18"/>
                <w:szCs w:val="18"/>
                <w14:textFill>
                  <w14:solidFill>
                    <w14:schemeClr w14:val="tx1"/>
                  </w14:solidFill>
                </w14:textFill>
              </w:rPr>
              <w:t>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个人负担总金额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acct_pay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psn_</w:t>
            </w:r>
            <w:r>
              <w:rPr>
                <w:rFonts w:hint="eastAsia"/>
                <w:color w:val="000000" w:themeColor="text1"/>
                <w:sz w:val="18"/>
                <w:szCs w:val="18"/>
                <w14:textFill>
                  <w14:solidFill>
                    <w14:schemeClr w14:val="tx1"/>
                  </w14:solidFill>
                </w14:textFill>
              </w:rPr>
              <w:t>cash_pay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r>
              <w:rPr>
                <w:color w:val="000000" w:themeColor="text1"/>
                <w:sz w:val="18"/>
                <w:szCs w:val="18"/>
                <w14:textFill>
                  <w14:solidFill>
                    <w14:schemeClr w14:val="tx1"/>
                  </w14:solidFill>
                </w14:textFill>
              </w:rPr>
              <w:t xml:space="preserve">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hosp_part_amt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医院负担</w:t>
            </w:r>
            <w:r>
              <w:rPr>
                <w:rFonts w:hint="eastAsia"/>
                <w:color w:val="000000" w:themeColor="text1"/>
                <w:sz w:val="18"/>
                <w:szCs w:val="18"/>
                <w14:textFill>
                  <w14:solidFill>
                    <w14:schemeClr w14:val="tx1"/>
                  </w14:solidFill>
                </w14:textFill>
              </w:rPr>
              <w:t>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acct_mulaid</w:t>
            </w:r>
            <w:r>
              <w:rPr>
                <w:color w:val="000000" w:themeColor="text1"/>
                <w:sz w:val="18"/>
                <w:szCs w:val="18"/>
                <w14:textFill>
                  <w14:solidFill>
                    <w14:schemeClr w14:val="tx1"/>
                  </w14:solidFill>
                </w14:textFill>
              </w:rPr>
              <w:t>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个人账户共济支付金额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w:t>
            </w:r>
            <w:r>
              <w:rPr>
                <w:color w:val="000000" w:themeColor="text1"/>
                <w:sz w:val="18"/>
                <w:szCs w:val="18"/>
                <w14:textFill>
                  <w14:solidFill>
                    <w14:schemeClr w14:val="tx1"/>
                  </w14:solidFill>
                </w14:textFill>
              </w:rPr>
              <w:t>edins_setl_id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医药机构结算ID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存放发送方报文ID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clr_optins</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清算经办机构</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clr_way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清算方式</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r>
              <w:rPr>
                <w:color w:val="000000" w:themeColor="text1"/>
                <w:sz w:val="18"/>
                <w:szCs w:val="18"/>
                <w14:textFill>
                  <w14:solidFill>
                    <w14:schemeClr w14:val="tx1"/>
                  </w14:solidFill>
                </w14:textFill>
              </w:rPr>
              <w:t>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清算类别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bl>
    <w:p>
      <w:pPr>
        <w:pStyle w:val="13"/>
      </w:pPr>
      <w:r>
        <w:t xml:space="preserve">表 </w:t>
      </w:r>
      <w:r>
        <w:fldChar w:fldCharType="begin"/>
      </w:r>
      <w:r>
        <w:instrText xml:space="preserve"> SEQ 表 \* ARABIC </w:instrText>
      </w:r>
      <w:r>
        <w:fldChar w:fldCharType="separate"/>
      </w:r>
      <w:r>
        <w:t>76</w:t>
      </w:r>
      <w:r>
        <w:fldChar w:fldCharType="end"/>
      </w:r>
      <w:r>
        <w:t xml:space="preserve"> </w:t>
      </w:r>
      <w:r>
        <w:rPr>
          <w:rFonts w:hint="eastAsia"/>
        </w:rPr>
        <w:t>输出-结算基金分项信息（节点标识：setldetail）</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67"/>
        <w:gridCol w:w="1768"/>
        <w:gridCol w:w="909"/>
        <w:gridCol w:w="909"/>
        <w:gridCol w:w="909"/>
        <w:gridCol w:w="909"/>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6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6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56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crt_payb_lmt_amt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本次可支付限额金额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fund_pay_type_</w:t>
            </w:r>
            <w:r>
              <w:rPr>
                <w:color w:val="000000" w:themeColor="text1"/>
                <w:sz w:val="18"/>
                <w:szCs w:val="18"/>
                <w14:textFill>
                  <w14:solidFill>
                    <w14:schemeClr w14:val="tx1"/>
                  </w14:solidFill>
                </w14:textFill>
              </w:rPr>
              <w:t>name</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基金支付类型名称</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00</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p>
        </w:tc>
        <w:tc>
          <w:tcPr>
            <w:tcW w:w="909" w:type="dxa"/>
            <w:shd w:val="clear" w:color="auto" w:fill="auto"/>
            <w:noWrap/>
            <w:vAlign w:val="center"/>
          </w:tcPr>
          <w:p>
            <w:pPr>
              <w:jc w:val="center"/>
              <w:rPr>
                <w:color w:val="000000" w:themeColor="text1"/>
                <w:sz w:val="18"/>
                <w:szCs w:val="18"/>
                <w14:textFill>
                  <w14:solidFill>
                    <w14:schemeClr w14:val="tx1"/>
                  </w14:solidFill>
                </w14:textFill>
              </w:rPr>
            </w:pPr>
          </w:p>
        </w:tc>
        <w:tc>
          <w:tcPr>
            <w:tcW w:w="56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setl_proc_info</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结算过程信息</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bl>
    <w:p>
      <w:pPr>
        <w:pStyle w:val="5"/>
        <w:spacing w:before="156" w:after="156"/>
      </w:pPr>
      <w:r>
        <w:rPr>
          <w:rFonts w:hint="eastAsia"/>
        </w:rPr>
        <w:t>【</w:t>
      </w:r>
      <w:r>
        <w:t>2206A</w:t>
      </w:r>
      <w:r>
        <w:rPr>
          <w:rFonts w:hint="eastAsia"/>
        </w:rPr>
        <w:t>】门诊预结算</w:t>
      </w:r>
      <w:r>
        <w:t>A</w:t>
      </w:r>
    </w:p>
    <w:p>
      <w:pPr>
        <w:pStyle w:val="6"/>
        <w:spacing w:before="156" w:after="156"/>
      </w:pPr>
      <w:r>
        <w:rPr>
          <w:rFonts w:hint="eastAsia"/>
        </w:rPr>
        <w:t>交易说明</w:t>
      </w:r>
    </w:p>
    <w:p>
      <w:pPr>
        <w:ind w:firstLine="420"/>
        <w:rPr>
          <w:rFonts w:cs="Times New Roman"/>
        </w:rPr>
      </w:pPr>
      <w:r>
        <w:rPr>
          <w:rFonts w:hint="eastAsia" w:cs="Times New Roman"/>
        </w:rPr>
        <w:t>通过此交易进行门诊结算预结算。</w:t>
      </w:r>
    </w:p>
    <w:p>
      <w:pPr>
        <w:pStyle w:val="6"/>
        <w:spacing w:before="156" w:after="156"/>
      </w:pPr>
      <w:r>
        <w:rPr>
          <w:rFonts w:hint="eastAsia"/>
        </w:rPr>
        <w:t>重点说明</w:t>
      </w:r>
    </w:p>
    <w:p>
      <w:pPr>
        <w:ind w:firstLine="420"/>
        <w:rPr>
          <w:rFonts w:cs="Times New Roman"/>
        </w:rPr>
      </w:pPr>
      <w:r>
        <w:rPr>
          <w:rFonts w:hint="eastAsia" w:cs="Times New Roman"/>
        </w:rPr>
        <w:t>1、交易输入为单行数据，交易输出结算信息为单行数据，输出结算基金分项信息为多行数据。</w:t>
      </w:r>
    </w:p>
    <w:p>
      <w:pPr>
        <w:ind w:firstLine="420"/>
        <w:rPr>
          <w:rFonts w:cs="Times New Roman"/>
        </w:rPr>
      </w:pPr>
      <w:r>
        <w:rPr>
          <w:rFonts w:cs="Times New Roman"/>
        </w:rPr>
        <w:t>2</w:t>
      </w:r>
      <w:r>
        <w:rPr>
          <w:rFonts w:hint="eastAsia" w:cs="Times New Roman"/>
        </w:rPr>
        <w:t>、</w:t>
      </w:r>
      <w:r>
        <w:rPr>
          <w:rFonts w:cs="Times New Roman"/>
        </w:rPr>
        <w:t>医疗费总额是患者在医药机构花费的所有诊疗、药品、耗材、服务设施等项目费用的总和</w:t>
      </w:r>
      <w:r>
        <w:rPr>
          <w:rFonts w:hint="eastAsia" w:cs="Times New Roman"/>
        </w:rPr>
        <w:t xml:space="preserve"> </w:t>
      </w:r>
      <w:r>
        <w:rPr>
          <w:rFonts w:cs="Times New Roman"/>
        </w:rPr>
        <w:t>= 基金支付总额 + 个人负担总金额</w:t>
      </w:r>
      <w:r>
        <w:rPr>
          <w:rFonts w:hint="eastAsia" w:cs="Times New Roman"/>
        </w:rPr>
        <w:t xml:space="preserve"> </w:t>
      </w:r>
      <w:r>
        <w:rPr>
          <w:rFonts w:cs="Times New Roman"/>
        </w:rPr>
        <w:t>+ 其他（如医院负担金额）</w:t>
      </w:r>
      <w:r>
        <w:rPr>
          <w:rFonts w:hint="eastAsia" w:cs="Times New Roman"/>
        </w:rPr>
        <w:t>；</w:t>
      </w:r>
    </w:p>
    <w:p>
      <w:pPr>
        <w:ind w:firstLine="420"/>
        <w:rPr>
          <w:rFonts w:cs="Times New Roman"/>
        </w:rPr>
      </w:pPr>
      <w:r>
        <w:rPr>
          <w:rFonts w:cs="Times New Roman"/>
        </w:rPr>
        <w:t>3</w:t>
      </w:r>
      <w:r>
        <w:rPr>
          <w:rFonts w:hint="eastAsia" w:cs="Times New Roman"/>
        </w:rPr>
        <w:t>、</w:t>
      </w:r>
      <w:r>
        <w:rPr>
          <w:rFonts w:cs="Times New Roman"/>
        </w:rPr>
        <w:t>基金支付总额 = 基本医保统筹基金支出（含职工基本医疗保险、居民基本医疗保险</w:t>
      </w:r>
      <w:r>
        <w:rPr>
          <w:rFonts w:hint="eastAsia" w:cs="Times New Roman"/>
        </w:rPr>
        <w:t>）</w:t>
      </w:r>
      <w:r>
        <w:rPr>
          <w:rFonts w:cs="Times New Roman"/>
        </w:rPr>
        <w:t>+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hint="eastAsia" w:cs="Times New Roman"/>
        </w:rPr>
        <w:t>；</w:t>
      </w:r>
    </w:p>
    <w:p>
      <w:pPr>
        <w:ind w:firstLine="420"/>
        <w:rPr>
          <w:rFonts w:cs="Times New Roman"/>
        </w:rPr>
      </w:pPr>
      <w:r>
        <w:rPr>
          <w:rFonts w:cs="Times New Roman"/>
        </w:rPr>
        <w:t>4</w:t>
      </w:r>
      <w:r>
        <w:rPr>
          <w:rFonts w:hint="eastAsia" w:cs="Times New Roman"/>
        </w:rPr>
        <w:t>、个人账户支出中包含</w:t>
      </w:r>
      <w:r>
        <w:rPr>
          <w:rFonts w:cs="Times New Roman"/>
        </w:rPr>
        <w:t>账户共济支付金额</w:t>
      </w:r>
      <w:r>
        <w:rPr>
          <w:rFonts w:hint="eastAsia" w:cs="Times New Roman"/>
        </w:rPr>
        <w:t>；</w:t>
      </w:r>
    </w:p>
    <w:p>
      <w:pPr>
        <w:ind w:firstLine="420"/>
        <w:rPr>
          <w:rFonts w:cs="Times New Roman"/>
        </w:rPr>
      </w:pPr>
      <w:r>
        <w:rPr>
          <w:rFonts w:cs="Times New Roman"/>
        </w:rPr>
        <w:t>5</w:t>
      </w:r>
      <w:r>
        <w:rPr>
          <w:rFonts w:hint="eastAsia" w:cs="Times New Roman"/>
        </w:rPr>
        <w:t>、仅门诊挂号结算时，医疗类别传入“1</w:t>
      </w:r>
      <w:r>
        <w:rPr>
          <w:rFonts w:cs="Times New Roman"/>
        </w:rPr>
        <w:t xml:space="preserve">2 </w:t>
      </w:r>
      <w:r>
        <w:rPr>
          <w:rFonts w:hint="eastAsia" w:cs="Times New Roman"/>
        </w:rPr>
        <w:t>门诊挂号”。（</w:t>
      </w:r>
      <w:r>
        <w:rPr>
          <w:rFonts w:hint="eastAsia" w:cs="Times New Roman"/>
          <w:color w:val="FF0000"/>
        </w:rPr>
        <w:t>具体参照第1</w:t>
      </w:r>
      <w:r>
        <w:rPr>
          <w:rFonts w:cs="Times New Roman"/>
          <w:color w:val="FF0000"/>
        </w:rPr>
        <w:t>2</w:t>
      </w:r>
      <w:r>
        <w:rPr>
          <w:rFonts w:hint="eastAsia" w:cs="Times New Roman"/>
          <w:color w:val="FF0000"/>
        </w:rPr>
        <w:t>章，地市补充说明，如果医疗类别没有1</w:t>
      </w:r>
      <w:r>
        <w:rPr>
          <w:rFonts w:cs="Times New Roman"/>
          <w:color w:val="FF0000"/>
        </w:rPr>
        <w:t>2</w:t>
      </w:r>
      <w:r>
        <w:rPr>
          <w:rFonts w:hint="eastAsia" w:cs="Times New Roman"/>
          <w:color w:val="FF0000"/>
        </w:rPr>
        <w:t>的，请按照对应医疗类别填写</w:t>
      </w:r>
      <w:r>
        <w:rPr>
          <w:rFonts w:hint="eastAsia" w:cs="Times New Roman"/>
        </w:rPr>
        <w:t>）</w:t>
      </w:r>
    </w:p>
    <w:p>
      <w:pPr>
        <w:pStyle w:val="6"/>
        <w:spacing w:before="156" w:after="156"/>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医药机构。</w:t>
      </w:r>
    </w:p>
    <w:p>
      <w:pPr>
        <w:ind w:firstLine="420"/>
        <w:rPr>
          <w:rFonts w:cs="Times New Roman"/>
        </w:rPr>
      </w:pPr>
      <w:r>
        <w:rPr>
          <w:rFonts w:cs="Times New Roman"/>
        </w:rPr>
        <w:t>交易接收方：</w:t>
      </w:r>
      <w:r>
        <w:rPr>
          <w:rFonts w:hint="eastAsia" w:cs="Times New Roman"/>
        </w:rPr>
        <w:t>地方医保局。</w:t>
      </w:r>
    </w:p>
    <w:p>
      <w:pPr>
        <w:pStyle w:val="6"/>
        <w:spacing w:before="156" w:after="156"/>
      </w:pPr>
      <w:r>
        <w:rPr>
          <w:rFonts w:hint="eastAsia"/>
        </w:rPr>
        <w:t>输入</w:t>
      </w:r>
    </w:p>
    <w:p>
      <w:pPr>
        <w:pStyle w:val="13"/>
      </w:pPr>
      <w:r>
        <w:t xml:space="preserve">表 </w:t>
      </w:r>
      <w:r>
        <w:fldChar w:fldCharType="begin"/>
      </w:r>
      <w:r>
        <w:instrText xml:space="preserve"> SEQ 表 \* ARABIC </w:instrText>
      </w:r>
      <w:r>
        <w:fldChar w:fldCharType="separate"/>
      </w:r>
      <w:r>
        <w:t>74</w:t>
      </w:r>
      <w:r>
        <w:fldChar w:fldCharType="end"/>
      </w:r>
      <w:r>
        <w:t xml:space="preserve"> </w:t>
      </w:r>
      <w:r>
        <w:rPr>
          <w:rFonts w:hint="eastAsia"/>
        </w:rPr>
        <w:t>输入（节点标识：data）</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5"/>
        <w:gridCol w:w="1805"/>
        <w:gridCol w:w="1518"/>
        <w:gridCol w:w="918"/>
        <w:gridCol w:w="475"/>
        <w:gridCol w:w="567"/>
        <w:gridCol w:w="567"/>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525"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序号</w:t>
            </w:r>
          </w:p>
        </w:tc>
        <w:tc>
          <w:tcPr>
            <w:tcW w:w="1805"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w:t>
            </w:r>
            <w:r>
              <w:rPr>
                <w:rFonts w:hint="eastAsia" w:hAnsi="黑体"/>
                <w:b/>
                <w:bCs/>
                <w:color w:val="000000" w:themeColor="text1"/>
                <w:sz w:val="18"/>
                <w:szCs w:val="18"/>
                <w14:textFill>
                  <w14:solidFill>
                    <w14:schemeClr w14:val="tx1"/>
                  </w14:solidFill>
                </w14:textFill>
              </w:rPr>
              <w:t>代码</w:t>
            </w:r>
          </w:p>
        </w:tc>
        <w:tc>
          <w:tcPr>
            <w:tcW w:w="1518"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参数名称</w:t>
            </w:r>
          </w:p>
        </w:tc>
        <w:tc>
          <w:tcPr>
            <w:tcW w:w="918"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参数类型</w:t>
            </w:r>
          </w:p>
        </w:tc>
        <w:tc>
          <w:tcPr>
            <w:tcW w:w="475"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参数长度</w:t>
            </w:r>
          </w:p>
        </w:tc>
        <w:tc>
          <w:tcPr>
            <w:tcW w:w="567"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代码标识</w:t>
            </w:r>
          </w:p>
        </w:tc>
        <w:tc>
          <w:tcPr>
            <w:tcW w:w="567"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是否</w:t>
            </w:r>
            <w:r>
              <w:rPr>
                <w:rFonts w:hint="eastAsia" w:hAnsi="黑体"/>
                <w:b/>
                <w:bCs/>
                <w:color w:val="000000" w:themeColor="text1"/>
                <w:sz w:val="18"/>
                <w:szCs w:val="18"/>
                <w14:textFill>
                  <w14:solidFill>
                    <w14:schemeClr w14:val="tx1"/>
                  </w14:solidFill>
                </w14:textFill>
              </w:rPr>
              <w:t>必填</w:t>
            </w:r>
          </w:p>
        </w:tc>
        <w:tc>
          <w:tcPr>
            <w:tcW w:w="1921"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56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mdtrt_cert_type</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05"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w:t>
            </w:r>
            <w:r>
              <w:rPr>
                <w:rFonts w:hAnsiTheme="minorEastAsia"/>
                <w:color w:val="000000" w:themeColor="text1"/>
                <w:sz w:val="18"/>
                <w:szCs w:val="18"/>
                <w14:textFill>
                  <w14:solidFill>
                    <w14:schemeClr w14:val="tx1"/>
                  </w14:solidFill>
                </w14:textFill>
              </w:rPr>
              <w:t>dtrt_cert_no</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r>
              <w:rPr>
                <w:color w:val="000000" w:themeColor="text1"/>
                <w:sz w:val="18"/>
                <w:szCs w:val="18"/>
                <w14:textFill>
                  <w14:solidFill>
                    <w14:schemeClr w14:val="tx1"/>
                  </w14:solidFill>
                </w14:textFill>
              </w:rPr>
              <w:t>0</w:t>
            </w: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56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r>
              <w:rPr>
                <w:rFonts w:hint="eastAsia"/>
                <w:sz w:val="18"/>
                <w:szCs w:val="18"/>
              </w:rPr>
              <w:t>就诊凭证类型为“0</w:t>
            </w:r>
            <w:r>
              <w:rPr>
                <w:sz w:val="18"/>
                <w:szCs w:val="18"/>
              </w:rPr>
              <w:t>1</w:t>
            </w:r>
            <w:r>
              <w:rPr>
                <w:rFonts w:hint="eastAsia"/>
                <w:sz w:val="18"/>
                <w:szCs w:val="18"/>
              </w:rPr>
              <w:t>”时填写</w:t>
            </w:r>
            <w:r>
              <w:rPr>
                <w:rFonts w:hint="eastAsia"/>
                <w:color w:val="000000" w:themeColor="text1"/>
                <w:sz w:val="18"/>
                <w:szCs w:val="18"/>
                <w14:textFill>
                  <w14:solidFill>
                    <w14:schemeClr w14:val="tx1"/>
                  </w14:solidFill>
                </w14:textFill>
              </w:rPr>
              <w:t>电子凭证令牌</w:t>
            </w:r>
            <w:r>
              <w:rPr>
                <w:rFonts w:hint="eastAsia"/>
                <w:sz w:val="18"/>
                <w:szCs w:val="18"/>
              </w:rPr>
              <w:t>，为“0</w:t>
            </w:r>
            <w:r>
              <w:rPr>
                <w:sz w:val="18"/>
                <w:szCs w:val="18"/>
              </w:rPr>
              <w:t>2</w:t>
            </w:r>
            <w:r>
              <w:rPr>
                <w:rFonts w:hint="eastAsia"/>
                <w:sz w:val="18"/>
                <w:szCs w:val="18"/>
              </w:rPr>
              <w:t>”时填写身份证号，为“0</w:t>
            </w:r>
            <w:r>
              <w:rPr>
                <w:sz w:val="18"/>
                <w:szCs w:val="18"/>
              </w:rPr>
              <w:t>3</w:t>
            </w:r>
            <w:r>
              <w:rPr>
                <w:rFonts w:hint="eastAsia"/>
                <w:sz w:val="18"/>
                <w:szCs w:val="18"/>
              </w:rPr>
              <w:t>”时填写社会保障卡卡号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medfee_sumamt</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psn_setlway</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个人结算方式</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6</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chrg_bchno</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收费批次号</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w:t>
            </w:r>
            <w:r>
              <w:rPr>
                <w:color w:val="000000" w:themeColor="text1"/>
                <w:sz w:val="18"/>
                <w:szCs w:val="18"/>
                <w14:textFill>
                  <w14:solidFill>
                    <w14:schemeClr w14:val="tx1"/>
                  </w14:solidFill>
                </w14:textFill>
              </w:rPr>
              <w:t>_used_flag</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个人账户使用标志</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0</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5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25"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80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expContent</w:t>
            </w:r>
          </w:p>
        </w:tc>
        <w:tc>
          <w:tcPr>
            <w:tcW w:w="1518"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18"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47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567" w:type="dxa"/>
            <w:shd w:val="clear" w:color="auto" w:fill="auto"/>
            <w:vAlign w:val="center"/>
          </w:tcPr>
          <w:p>
            <w:pPr>
              <w:jc w:val="center"/>
              <w:rPr>
                <w:color w:val="000000" w:themeColor="text1"/>
                <w:sz w:val="18"/>
                <w:szCs w:val="18"/>
                <w14:textFill>
                  <w14:solidFill>
                    <w14:schemeClr w14:val="tx1"/>
                  </w14:solidFill>
                </w14:textFill>
              </w:rPr>
            </w:pPr>
          </w:p>
        </w:tc>
        <w:tc>
          <w:tcPr>
            <w:tcW w:w="1921" w:type="dxa"/>
            <w:shd w:val="clear" w:color="auto" w:fill="auto"/>
            <w:vAlign w:val="center"/>
          </w:tcPr>
          <w:p>
            <w:pPr>
              <w:jc w:val="left"/>
              <w:rPr>
                <w:color w:val="000000" w:themeColor="text1"/>
                <w:sz w:val="18"/>
                <w:szCs w:val="18"/>
                <w14:textFill>
                  <w14:solidFill>
                    <w14:schemeClr w14:val="tx1"/>
                  </w14:solidFill>
                </w14:textFill>
              </w:rPr>
            </w:pPr>
          </w:p>
        </w:tc>
      </w:tr>
    </w:tbl>
    <w:p>
      <w:pPr>
        <w:pStyle w:val="6"/>
        <w:spacing w:before="156" w:after="156"/>
      </w:pPr>
      <w:r>
        <w:rPr>
          <w:rFonts w:hint="eastAsia"/>
        </w:rPr>
        <w:t>输出</w:t>
      </w:r>
    </w:p>
    <w:p>
      <w:pPr>
        <w:pStyle w:val="13"/>
      </w:pPr>
      <w:r>
        <w:t xml:space="preserve">表 </w:t>
      </w:r>
      <w:r>
        <w:fldChar w:fldCharType="begin"/>
      </w:r>
      <w:r>
        <w:instrText xml:space="preserve"> SEQ 表 \* ARABIC </w:instrText>
      </w:r>
      <w:r>
        <w:fldChar w:fldCharType="separate"/>
      </w:r>
      <w:r>
        <w:t>75</w:t>
      </w:r>
      <w:r>
        <w:fldChar w:fldCharType="end"/>
      </w:r>
      <w:r>
        <w:t xml:space="preserve"> </w:t>
      </w:r>
      <w:r>
        <w:rPr>
          <w:rFonts w:hint="eastAsia"/>
        </w:rPr>
        <w:t>输出-结算信息（节点标识：setlinfo）</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09"/>
        <w:gridCol w:w="2017"/>
        <w:gridCol w:w="859"/>
        <w:gridCol w:w="733"/>
        <w:gridCol w:w="733"/>
        <w:gridCol w:w="733"/>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4"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201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43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brdy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出生日期</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人员类别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cvlserv_flag</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公务员标志</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setl_time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结算时间</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w:t>
            </w:r>
            <w:r>
              <w:rPr>
                <w:color w:val="000000" w:themeColor="text1"/>
                <w:sz w:val="18"/>
                <w:szCs w:val="18"/>
                <w14:textFill>
                  <w14:solidFill>
                    <w14:schemeClr w14:val="tx1"/>
                  </w14:solidFill>
                </w14:textFill>
              </w:rPr>
              <w:t>-MM-</w:t>
            </w:r>
            <w:r>
              <w:rPr>
                <w:rFonts w:hint="eastAsia"/>
                <w:color w:val="000000" w:themeColor="text1"/>
                <w:sz w:val="18"/>
                <w:szCs w:val="18"/>
                <w14:textFill>
                  <w14:solidFill>
                    <w14:schemeClr w14:val="tx1"/>
                  </w14:solidFill>
                </w14:textFill>
              </w:rPr>
              <w:t>dd</w:t>
            </w:r>
            <w:r>
              <w:rPr>
                <w:color w:val="000000" w:themeColor="text1"/>
                <w:sz w:val="18"/>
                <w:szCs w:val="18"/>
                <w14:textFill>
                  <w14:solidFill>
                    <w14:schemeClr w14:val="tx1"/>
                  </w14:solidFill>
                </w14:textFill>
              </w:rPr>
              <w:t xml:space="preserve">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超限价自费费用</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act_pay_dedc</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实际支付起付线</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hifp_pay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pool_prop_selfpay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基本医疗保险统筹基金支付比例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公务员医疗补助资金支出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hifes_pay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企业补充医疗保险基金支出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hifmi_pay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居民大病保险资金支出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hifob_pay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职工大额医疗费用补助基金支出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maf_pay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医疗救助基金支出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fund_pay_sumamt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基金支付总额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psn_part</w:t>
            </w:r>
            <w:r>
              <w:rPr>
                <w:color w:val="000000" w:themeColor="text1"/>
                <w:sz w:val="18"/>
                <w:szCs w:val="18"/>
                <w14:textFill>
                  <w14:solidFill>
                    <w14:schemeClr w14:val="tx1"/>
                  </w14:solidFill>
                </w14:textFill>
              </w:rPr>
              <w:t>_</w:t>
            </w:r>
            <w:r>
              <w:rPr>
                <w:rFonts w:hint="eastAsia"/>
                <w:color w:val="000000" w:themeColor="text1"/>
                <w:sz w:val="18"/>
                <w:szCs w:val="18"/>
                <w14:textFill>
                  <w14:solidFill>
                    <w14:schemeClr w14:val="tx1"/>
                  </w14:solidFill>
                </w14:textFill>
              </w:rPr>
              <w:t>a</w:t>
            </w:r>
            <w:r>
              <w:rPr>
                <w:color w:val="000000" w:themeColor="text1"/>
                <w:sz w:val="18"/>
                <w:szCs w:val="18"/>
                <w14:textFill>
                  <w14:solidFill>
                    <w14:schemeClr w14:val="tx1"/>
                  </w14:solidFill>
                </w14:textFill>
              </w:rPr>
              <w:t>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个人负担总金额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acct_pay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psn_</w:t>
            </w:r>
            <w:r>
              <w:rPr>
                <w:rFonts w:hint="eastAsia"/>
                <w:color w:val="000000" w:themeColor="text1"/>
                <w:sz w:val="18"/>
                <w:szCs w:val="18"/>
                <w14:textFill>
                  <w14:solidFill>
                    <w14:schemeClr w14:val="tx1"/>
                  </w14:solidFill>
                </w14:textFill>
              </w:rPr>
              <w:t>cash_pay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w:t>
            </w:r>
            <w:r>
              <w:rPr>
                <w:color w:val="000000" w:themeColor="text1"/>
                <w:sz w:val="18"/>
                <w:szCs w:val="18"/>
                <w14:textFill>
                  <w14:solidFill>
                    <w14:schemeClr w14:val="tx1"/>
                  </w14:solidFill>
                </w14:textFill>
              </w:rPr>
              <w:t xml:space="preserve">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hosp_part_amt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医院负担</w:t>
            </w:r>
            <w:r>
              <w:rPr>
                <w:rFonts w:hint="eastAsia"/>
                <w:color w:val="000000" w:themeColor="text1"/>
                <w:sz w:val="18"/>
                <w:szCs w:val="18"/>
                <w14:textFill>
                  <w14:solidFill>
                    <w14:schemeClr w14:val="tx1"/>
                  </w14:solidFill>
                </w14:textFill>
              </w:rPr>
              <w:t>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acct_mulaid</w:t>
            </w:r>
            <w:r>
              <w:rPr>
                <w:color w:val="000000" w:themeColor="text1"/>
                <w:sz w:val="18"/>
                <w:szCs w:val="18"/>
                <w14:textFill>
                  <w14:solidFill>
                    <w14:schemeClr w14:val="tx1"/>
                  </w14:solidFill>
                </w14:textFill>
              </w:rPr>
              <w:t>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个人账户共济支付金额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w:t>
            </w:r>
            <w:r>
              <w:rPr>
                <w:color w:val="000000" w:themeColor="text1"/>
                <w:sz w:val="18"/>
                <w:szCs w:val="18"/>
                <w14:textFill>
                  <w14:solidFill>
                    <w14:schemeClr w14:val="tx1"/>
                  </w14:solidFill>
                </w14:textFill>
              </w:rPr>
              <w:t>edins_setl_id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医药机构结算ID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存放发送方报文ID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clr_optins</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清算经办机构</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clr_way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清算方式</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r>
              <w:rPr>
                <w:color w:val="000000" w:themeColor="text1"/>
                <w:sz w:val="18"/>
                <w:szCs w:val="18"/>
                <w14:textFill>
                  <w14:solidFill>
                    <w14:schemeClr w14:val="tx1"/>
                  </w14:solidFill>
                </w14:textFill>
              </w:rPr>
              <w:t>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清算类别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bl>
    <w:p>
      <w:pPr>
        <w:pStyle w:val="13"/>
      </w:pPr>
      <w:r>
        <w:t xml:space="preserve">表 </w:t>
      </w:r>
      <w:r>
        <w:fldChar w:fldCharType="begin"/>
      </w:r>
      <w:r>
        <w:instrText xml:space="preserve"> SEQ 表 \* ARABIC </w:instrText>
      </w:r>
      <w:r>
        <w:fldChar w:fldCharType="separate"/>
      </w:r>
      <w:r>
        <w:t>76</w:t>
      </w:r>
      <w:r>
        <w:fldChar w:fldCharType="end"/>
      </w:r>
      <w:r>
        <w:t xml:space="preserve"> </w:t>
      </w:r>
      <w:r>
        <w:rPr>
          <w:rFonts w:hint="eastAsia"/>
        </w:rPr>
        <w:t>输出-结算基金分项信息（节点标识：setldetail）</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67"/>
        <w:gridCol w:w="1768"/>
        <w:gridCol w:w="909"/>
        <w:gridCol w:w="909"/>
        <w:gridCol w:w="909"/>
        <w:gridCol w:w="909"/>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6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6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56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crt_payb_lmt_amt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本次可支付限额金额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fund_pay_type_</w:t>
            </w:r>
            <w:r>
              <w:rPr>
                <w:color w:val="000000" w:themeColor="text1"/>
                <w:sz w:val="18"/>
                <w:szCs w:val="18"/>
                <w14:textFill>
                  <w14:solidFill>
                    <w14:schemeClr w14:val="tx1"/>
                  </w14:solidFill>
                </w14:textFill>
              </w:rPr>
              <w:t>name</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基金支付类型名称</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00</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p>
        </w:tc>
        <w:tc>
          <w:tcPr>
            <w:tcW w:w="909" w:type="dxa"/>
            <w:shd w:val="clear" w:color="auto" w:fill="auto"/>
            <w:noWrap/>
            <w:vAlign w:val="center"/>
          </w:tcPr>
          <w:p>
            <w:pPr>
              <w:jc w:val="center"/>
              <w:rPr>
                <w:color w:val="000000" w:themeColor="text1"/>
                <w:sz w:val="18"/>
                <w:szCs w:val="18"/>
                <w14:textFill>
                  <w14:solidFill>
                    <w14:schemeClr w14:val="tx1"/>
                  </w14:solidFill>
                </w14:textFill>
              </w:rPr>
            </w:pPr>
          </w:p>
        </w:tc>
        <w:tc>
          <w:tcPr>
            <w:tcW w:w="56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setl_proc_info</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结算过程信息</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bl>
    <w:p>
      <w:pPr>
        <w:pStyle w:val="5"/>
        <w:spacing w:before="156" w:after="156"/>
      </w:pPr>
      <w:r>
        <w:rPr>
          <w:rFonts w:hint="eastAsia"/>
        </w:rPr>
        <w:t>【</w:t>
      </w:r>
      <w:r>
        <w:t>2207</w:t>
      </w:r>
      <w:r>
        <w:rPr>
          <w:rFonts w:hint="eastAsia"/>
        </w:rPr>
        <w:t>】门诊结算</w:t>
      </w:r>
    </w:p>
    <w:p>
      <w:pPr>
        <w:pStyle w:val="6"/>
        <w:spacing w:before="156" w:after="156"/>
      </w:pPr>
      <w:r>
        <w:rPr>
          <w:rFonts w:hint="eastAsia"/>
        </w:rPr>
        <w:t>交易说明</w:t>
      </w:r>
    </w:p>
    <w:p>
      <w:pPr>
        <w:ind w:firstLine="420"/>
        <w:rPr>
          <w:rFonts w:cs="Times New Roman"/>
        </w:rPr>
      </w:pPr>
      <w:r>
        <w:rPr>
          <w:rFonts w:hint="eastAsia" w:cs="Times New Roman"/>
        </w:rPr>
        <w:t>通过此交易进行门诊正式结算。</w:t>
      </w:r>
    </w:p>
    <w:p>
      <w:pPr>
        <w:pStyle w:val="6"/>
        <w:spacing w:before="156" w:after="156"/>
      </w:pPr>
      <w:r>
        <w:rPr>
          <w:rFonts w:hint="eastAsia"/>
        </w:rPr>
        <w:t>重点说明</w:t>
      </w:r>
    </w:p>
    <w:p>
      <w:pPr>
        <w:ind w:firstLine="420"/>
        <w:rPr>
          <w:rFonts w:cs="Times New Roman"/>
        </w:rPr>
      </w:pPr>
      <w:r>
        <w:rPr>
          <w:rFonts w:hint="eastAsia" w:cs="Times New Roman"/>
        </w:rPr>
        <w:t>1、交易输入为单行数据，交易输出结算信息为单行数据，输出结算基金分项信息为多行数据；</w:t>
      </w:r>
    </w:p>
    <w:p>
      <w:pPr>
        <w:ind w:firstLine="420"/>
        <w:rPr>
          <w:rFonts w:cs="Times New Roman"/>
        </w:rPr>
      </w:pPr>
      <w:r>
        <w:rPr>
          <w:rFonts w:cs="Times New Roman"/>
        </w:rPr>
        <w:t>2</w:t>
      </w:r>
      <w:r>
        <w:rPr>
          <w:rFonts w:hint="eastAsia" w:cs="Times New Roman"/>
        </w:rPr>
        <w:t>、</w:t>
      </w:r>
      <w:r>
        <w:rPr>
          <w:rFonts w:cs="Times New Roman"/>
        </w:rPr>
        <w:t>医疗费总额是患者在医药机构花费的所有诊疗、药品、耗材、服务设施等项目费用的总和</w:t>
      </w:r>
      <w:r>
        <w:rPr>
          <w:rFonts w:hint="eastAsia" w:cs="Times New Roman"/>
        </w:rPr>
        <w:t xml:space="preserve"> </w:t>
      </w:r>
      <w:r>
        <w:rPr>
          <w:rFonts w:cs="Times New Roman"/>
        </w:rPr>
        <w:t>= 基金支付总额 + 个人负担总金额</w:t>
      </w:r>
      <w:r>
        <w:rPr>
          <w:rFonts w:hint="eastAsia" w:cs="Times New Roman"/>
        </w:rPr>
        <w:t xml:space="preserve"> </w:t>
      </w:r>
      <w:r>
        <w:rPr>
          <w:rFonts w:cs="Times New Roman"/>
        </w:rPr>
        <w:t>+ 其他（如医院负担金额）</w:t>
      </w:r>
      <w:r>
        <w:rPr>
          <w:rFonts w:hint="eastAsia" w:cs="Times New Roman"/>
        </w:rPr>
        <w:t>；</w:t>
      </w:r>
    </w:p>
    <w:p>
      <w:pPr>
        <w:ind w:firstLine="420"/>
        <w:rPr>
          <w:rFonts w:cs="Times New Roman"/>
        </w:rPr>
      </w:pPr>
      <w:r>
        <w:rPr>
          <w:rFonts w:cs="Times New Roman"/>
        </w:rPr>
        <w:t>3</w:t>
      </w:r>
      <w:r>
        <w:rPr>
          <w:rFonts w:hint="eastAsia" w:cs="Times New Roman"/>
        </w:rPr>
        <w:t>、</w:t>
      </w:r>
      <w:r>
        <w:rPr>
          <w:rFonts w:cs="Times New Roman"/>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hint="eastAsia" w:cs="Times New Roman"/>
        </w:rPr>
        <w:t>；</w:t>
      </w:r>
    </w:p>
    <w:p>
      <w:pPr>
        <w:ind w:firstLine="420"/>
        <w:rPr>
          <w:rFonts w:cs="Times New Roman"/>
        </w:rPr>
      </w:pPr>
      <w:r>
        <w:rPr>
          <w:rFonts w:cs="Times New Roman"/>
        </w:rPr>
        <w:t>4</w:t>
      </w:r>
      <w:r>
        <w:rPr>
          <w:rFonts w:hint="eastAsia" w:cs="Times New Roman"/>
        </w:rPr>
        <w:t>、个人账户支出中包含</w:t>
      </w:r>
      <w:r>
        <w:rPr>
          <w:rFonts w:cs="Times New Roman"/>
        </w:rPr>
        <w:t>账户共济支付金额</w:t>
      </w:r>
      <w:r>
        <w:rPr>
          <w:rFonts w:hint="eastAsia" w:cs="Times New Roman"/>
        </w:rPr>
        <w:t>；</w:t>
      </w:r>
    </w:p>
    <w:p>
      <w:pPr>
        <w:ind w:firstLine="420"/>
        <w:rPr>
          <w:rFonts w:cs="Times New Roman"/>
        </w:rPr>
      </w:pPr>
      <w:r>
        <w:rPr>
          <w:rFonts w:cs="Times New Roman"/>
        </w:rPr>
        <w:t>5</w:t>
      </w:r>
      <w:r>
        <w:rPr>
          <w:rFonts w:hint="eastAsia" w:cs="Times New Roman"/>
        </w:rPr>
        <w:t>、仅门诊挂号结算时，医疗类别传入“1</w:t>
      </w:r>
      <w:r>
        <w:rPr>
          <w:rFonts w:cs="Times New Roman"/>
        </w:rPr>
        <w:t xml:space="preserve">2 </w:t>
      </w:r>
      <w:r>
        <w:rPr>
          <w:rFonts w:hint="eastAsia" w:cs="Times New Roman"/>
        </w:rPr>
        <w:t>门诊挂号”。（</w:t>
      </w:r>
      <w:r>
        <w:rPr>
          <w:rFonts w:hint="eastAsia" w:cs="Times New Roman"/>
          <w:color w:val="FF0000"/>
        </w:rPr>
        <w:t>具体参照第1</w:t>
      </w:r>
      <w:r>
        <w:rPr>
          <w:rFonts w:cs="Times New Roman"/>
          <w:color w:val="FF0000"/>
        </w:rPr>
        <w:t>2</w:t>
      </w:r>
      <w:r>
        <w:rPr>
          <w:rFonts w:hint="eastAsia" w:cs="Times New Roman"/>
          <w:color w:val="FF0000"/>
        </w:rPr>
        <w:t>章，地市补充说明，如果医疗类别没有1</w:t>
      </w:r>
      <w:r>
        <w:rPr>
          <w:rFonts w:cs="Times New Roman"/>
          <w:color w:val="FF0000"/>
        </w:rPr>
        <w:t>2</w:t>
      </w:r>
      <w:r>
        <w:rPr>
          <w:rFonts w:hint="eastAsia" w:cs="Times New Roman"/>
          <w:color w:val="FF0000"/>
        </w:rPr>
        <w:t>的，请按照对应医疗类别填写</w:t>
      </w:r>
      <w:r>
        <w:rPr>
          <w:rFonts w:hint="eastAsia" w:cs="Times New Roman"/>
        </w:rPr>
        <w:t>）</w:t>
      </w:r>
    </w:p>
    <w:p>
      <w:pPr>
        <w:pStyle w:val="6"/>
        <w:spacing w:before="156" w:after="156"/>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医药机构。</w:t>
      </w:r>
    </w:p>
    <w:p>
      <w:pPr>
        <w:ind w:firstLine="420"/>
        <w:rPr>
          <w:rFonts w:cs="Times New Roman"/>
        </w:rPr>
      </w:pPr>
      <w:r>
        <w:rPr>
          <w:rFonts w:cs="Times New Roman"/>
        </w:rPr>
        <w:t>交易接收方：</w:t>
      </w:r>
      <w:r>
        <w:rPr>
          <w:rFonts w:hint="eastAsia" w:cs="Times New Roman"/>
        </w:rPr>
        <w:t>地方医保局。</w:t>
      </w:r>
    </w:p>
    <w:p>
      <w:pPr>
        <w:pStyle w:val="6"/>
        <w:spacing w:before="156" w:after="156"/>
      </w:pPr>
      <w:r>
        <w:rPr>
          <w:rFonts w:hint="eastAsia"/>
        </w:rPr>
        <w:t>输入</w:t>
      </w:r>
    </w:p>
    <w:p>
      <w:pPr>
        <w:pStyle w:val="13"/>
      </w:pPr>
      <w:r>
        <w:t xml:space="preserve">表 </w:t>
      </w:r>
      <w:r>
        <w:fldChar w:fldCharType="begin"/>
      </w:r>
      <w:r>
        <w:instrText xml:space="preserve"> SEQ 表 \* ARABIC </w:instrText>
      </w:r>
      <w:r>
        <w:fldChar w:fldCharType="separate"/>
      </w:r>
      <w:r>
        <w:t>77</w:t>
      </w:r>
      <w:r>
        <w:fldChar w:fldCharType="end"/>
      </w:r>
      <w:r>
        <w:t xml:space="preserve"> </w:t>
      </w:r>
      <w:r>
        <w:rPr>
          <w:rFonts w:hint="eastAsia"/>
        </w:rPr>
        <w:t>输入（节点标识：data）</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2"/>
        <w:gridCol w:w="1813"/>
        <w:gridCol w:w="1526"/>
        <w:gridCol w:w="926"/>
        <w:gridCol w:w="435"/>
        <w:gridCol w:w="538"/>
        <w:gridCol w:w="777"/>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532"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序号</w:t>
            </w:r>
          </w:p>
        </w:tc>
        <w:tc>
          <w:tcPr>
            <w:tcW w:w="1813"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w:t>
            </w:r>
            <w:r>
              <w:rPr>
                <w:rFonts w:hint="eastAsia" w:hAnsi="黑体"/>
                <w:b/>
                <w:bCs/>
                <w:color w:val="000000" w:themeColor="text1"/>
                <w:sz w:val="18"/>
                <w:szCs w:val="18"/>
                <w14:textFill>
                  <w14:solidFill>
                    <w14:schemeClr w14:val="tx1"/>
                  </w14:solidFill>
                </w14:textFill>
              </w:rPr>
              <w:t>代码</w:t>
            </w:r>
          </w:p>
        </w:tc>
        <w:tc>
          <w:tcPr>
            <w:tcW w:w="1526"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参数名称</w:t>
            </w:r>
          </w:p>
        </w:tc>
        <w:tc>
          <w:tcPr>
            <w:tcW w:w="926"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参数类型</w:t>
            </w:r>
          </w:p>
        </w:tc>
        <w:tc>
          <w:tcPr>
            <w:tcW w:w="435"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参数长度</w:t>
            </w:r>
          </w:p>
        </w:tc>
        <w:tc>
          <w:tcPr>
            <w:tcW w:w="538"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代码标识</w:t>
            </w:r>
          </w:p>
        </w:tc>
        <w:tc>
          <w:tcPr>
            <w:tcW w:w="777"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是否</w:t>
            </w:r>
            <w:r>
              <w:rPr>
                <w:rFonts w:hint="eastAsia" w:hAnsi="黑体"/>
                <w:b/>
                <w:bCs/>
                <w:color w:val="000000" w:themeColor="text1"/>
                <w:sz w:val="18"/>
                <w:szCs w:val="18"/>
                <w14:textFill>
                  <w14:solidFill>
                    <w14:schemeClr w14:val="tx1"/>
                  </w14:solidFill>
                </w14:textFill>
              </w:rPr>
              <w:t>必填</w:t>
            </w:r>
          </w:p>
        </w:tc>
        <w:tc>
          <w:tcPr>
            <w:tcW w:w="1749"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mdtrt_cert_type</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3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w:t>
            </w:r>
            <w:r>
              <w:rPr>
                <w:rFonts w:hAnsiTheme="minorEastAsia"/>
                <w:color w:val="000000" w:themeColor="text1"/>
                <w:sz w:val="18"/>
                <w:szCs w:val="18"/>
                <w14:textFill>
                  <w14:solidFill>
                    <w14:schemeClr w14:val="tx1"/>
                  </w14:solidFill>
                </w14:textFill>
              </w:rPr>
              <w:t>dtrt_cert_no</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r>
              <w:rPr>
                <w:color w:val="000000" w:themeColor="text1"/>
                <w:sz w:val="18"/>
                <w:szCs w:val="18"/>
                <w14:textFill>
                  <w14:solidFill>
                    <w14:schemeClr w14:val="tx1"/>
                  </w14:solidFill>
                </w14:textFill>
              </w:rPr>
              <w:t>00</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r>
              <w:rPr>
                <w:rFonts w:hint="eastAsia"/>
                <w:sz w:val="18"/>
                <w:szCs w:val="18"/>
              </w:rPr>
              <w:t>就诊凭证类型为“0</w:t>
            </w:r>
            <w:r>
              <w:rPr>
                <w:sz w:val="18"/>
                <w:szCs w:val="18"/>
              </w:rPr>
              <w:t>1</w:t>
            </w:r>
            <w:r>
              <w:rPr>
                <w:rFonts w:hint="eastAsia"/>
                <w:sz w:val="18"/>
                <w:szCs w:val="18"/>
              </w:rPr>
              <w:t>”时填写</w:t>
            </w:r>
            <w:r>
              <w:rPr>
                <w:rFonts w:hint="eastAsia"/>
                <w:color w:val="000000" w:themeColor="text1"/>
                <w:sz w:val="18"/>
                <w:szCs w:val="18"/>
                <w14:textFill>
                  <w14:solidFill>
                    <w14:schemeClr w14:val="tx1"/>
                  </w14:solidFill>
                </w14:textFill>
              </w:rPr>
              <w:t>电子凭证令牌</w:t>
            </w:r>
            <w:r>
              <w:rPr>
                <w:rFonts w:hint="eastAsia"/>
                <w:sz w:val="18"/>
                <w:szCs w:val="18"/>
              </w:rPr>
              <w:t>，为“</w:t>
            </w:r>
            <w:r>
              <w:rPr>
                <w:sz w:val="18"/>
                <w:szCs w:val="18"/>
              </w:rPr>
              <w:t>02”时填写“身份证号码|pOutBusiBuff”；为“03”时填写“社会保障卡卡号|pBusiCardInfo”；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medfee_sumamt</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psn_setlway</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个人结算方式</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6</w:t>
            </w:r>
          </w:p>
        </w:tc>
        <w:tc>
          <w:tcPr>
            <w:tcW w:w="53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chrg_bchno</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收费批次号</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0</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w:t>
            </w:r>
            <w:r>
              <w:rPr>
                <w:color w:val="000000" w:themeColor="text1"/>
                <w:sz w:val="18"/>
                <w:szCs w:val="18"/>
                <w14:textFill>
                  <w14:solidFill>
                    <w14:schemeClr w14:val="tx1"/>
                  </w14:solidFill>
                </w14:textFill>
              </w:rPr>
              <w:t>_used_flag</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个人账户使用标志</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53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1</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invono</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发票号</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fulamt_ownpay_amt</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全自费金额</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数值型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16,2</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overlmt_selfpay</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超限价金额</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数值型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16,2</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preselfpay_amt</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先行自付金额</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数值型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16,2</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inscp_scp_amt</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符合政策范围金额</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数值型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16,2</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expContent</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bl>
    <w:p>
      <w:pPr>
        <w:pStyle w:val="6"/>
        <w:spacing w:before="156" w:after="156"/>
      </w:pPr>
      <w:r>
        <w:rPr>
          <w:rFonts w:hint="eastAsia"/>
        </w:rPr>
        <w:t>输出</w:t>
      </w:r>
    </w:p>
    <w:p>
      <w:pPr>
        <w:pStyle w:val="13"/>
      </w:pPr>
      <w:r>
        <w:t xml:space="preserve">表 </w:t>
      </w:r>
      <w:r>
        <w:fldChar w:fldCharType="begin"/>
      </w:r>
      <w:r>
        <w:instrText xml:space="preserve"> SEQ 表 \* ARABIC </w:instrText>
      </w:r>
      <w:r>
        <w:fldChar w:fldCharType="separate"/>
      </w:r>
      <w:r>
        <w:t>78</w:t>
      </w:r>
      <w:r>
        <w:fldChar w:fldCharType="end"/>
      </w:r>
      <w:r>
        <w:t xml:space="preserve"> </w:t>
      </w:r>
      <w:r>
        <w:rPr>
          <w:rFonts w:hint="eastAsia"/>
        </w:rPr>
        <w:t>输出-结算信息（节点标识：setlinfo）</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09"/>
        <w:gridCol w:w="2017"/>
        <w:gridCol w:w="859"/>
        <w:gridCol w:w="733"/>
        <w:gridCol w:w="733"/>
        <w:gridCol w:w="733"/>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4"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201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43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brdy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出生日期</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人员类别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cvlserv_flag</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公务员标志</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setl_time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结算时间</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w:t>
            </w:r>
            <w:r>
              <w:rPr>
                <w:color w:val="000000" w:themeColor="text1"/>
                <w:sz w:val="18"/>
                <w:szCs w:val="18"/>
                <w14:textFill>
                  <w14:solidFill>
                    <w14:schemeClr w14:val="tx1"/>
                  </w14:solidFill>
                </w14:textFill>
              </w:rPr>
              <w:t>-MM-</w:t>
            </w:r>
            <w:r>
              <w:rPr>
                <w:rFonts w:hint="eastAsia"/>
                <w:color w:val="000000" w:themeColor="text1"/>
                <w:sz w:val="18"/>
                <w:szCs w:val="18"/>
                <w14:textFill>
                  <w14:solidFill>
                    <w14:schemeClr w14:val="tx1"/>
                  </w14:solidFill>
                </w14:textFill>
              </w:rPr>
              <w:t>dd</w:t>
            </w:r>
            <w:r>
              <w:rPr>
                <w:color w:val="000000" w:themeColor="text1"/>
                <w:sz w:val="18"/>
                <w:szCs w:val="18"/>
                <w14:textFill>
                  <w14:solidFill>
                    <w14:schemeClr w14:val="tx1"/>
                  </w14:solidFill>
                </w14:textFill>
              </w:rPr>
              <w:t xml:space="preserve">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超限价自费费用</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act_pay_dedc</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实际支付起付线</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hifp_pay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pool_prop_selfpay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基本医疗保险统筹基金支付比例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公务员医疗补助资金支出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hifes_pay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企业补充医疗保险基金支出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hifmi_pay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居民大病保险资金支出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hifob_pay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职工大额医疗费用补助基金支出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maf_pay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医疗救助基金支出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fund_pay_sumamt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基金支付总额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psn_part</w:t>
            </w:r>
            <w:r>
              <w:rPr>
                <w:color w:val="000000" w:themeColor="text1"/>
                <w:sz w:val="18"/>
                <w:szCs w:val="18"/>
                <w14:textFill>
                  <w14:solidFill>
                    <w14:schemeClr w14:val="tx1"/>
                  </w14:solidFill>
                </w14:textFill>
              </w:rPr>
              <w:t>_</w:t>
            </w:r>
            <w:r>
              <w:rPr>
                <w:rFonts w:hint="eastAsia"/>
                <w:color w:val="000000" w:themeColor="text1"/>
                <w:sz w:val="18"/>
                <w:szCs w:val="18"/>
                <w14:textFill>
                  <w14:solidFill>
                    <w14:schemeClr w14:val="tx1"/>
                  </w14:solidFill>
                </w14:textFill>
              </w:rPr>
              <w:t>a</w:t>
            </w:r>
            <w:r>
              <w:rPr>
                <w:color w:val="000000" w:themeColor="text1"/>
                <w:sz w:val="18"/>
                <w:szCs w:val="18"/>
                <w14:textFill>
                  <w14:solidFill>
                    <w14:schemeClr w14:val="tx1"/>
                  </w14:solidFill>
                </w14:textFill>
              </w:rPr>
              <w:t>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个人负担总金额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acct_pay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psn_</w:t>
            </w:r>
            <w:r>
              <w:rPr>
                <w:rFonts w:hint="eastAsia"/>
                <w:color w:val="000000" w:themeColor="text1"/>
                <w:sz w:val="18"/>
                <w:szCs w:val="18"/>
                <w14:textFill>
                  <w14:solidFill>
                    <w14:schemeClr w14:val="tx1"/>
                  </w14:solidFill>
                </w14:textFill>
              </w:rPr>
              <w:t>cash_pay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hosp_part_amt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医院负担</w:t>
            </w:r>
            <w:r>
              <w:rPr>
                <w:rFonts w:hint="eastAsia"/>
                <w:color w:val="000000" w:themeColor="text1"/>
                <w:sz w:val="18"/>
                <w:szCs w:val="18"/>
                <w14:textFill>
                  <w14:solidFill>
                    <w14:schemeClr w14:val="tx1"/>
                  </w14:solidFill>
                </w14:textFill>
              </w:rPr>
              <w:t>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acct_mulaid</w:t>
            </w:r>
            <w:r>
              <w:rPr>
                <w:color w:val="000000" w:themeColor="text1"/>
                <w:sz w:val="18"/>
                <w:szCs w:val="18"/>
                <w14:textFill>
                  <w14:solidFill>
                    <w14:schemeClr w14:val="tx1"/>
                  </w14:solidFill>
                </w14:textFill>
              </w:rPr>
              <w:t>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个人账户共济支付金额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w:t>
            </w:r>
            <w:r>
              <w:rPr>
                <w:color w:val="000000" w:themeColor="text1"/>
                <w:sz w:val="18"/>
                <w:szCs w:val="18"/>
                <w14:textFill>
                  <w14:solidFill>
                    <w14:schemeClr w14:val="tx1"/>
                  </w14:solidFill>
                </w14:textFill>
              </w:rPr>
              <w:t>edins_setl_id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医药机构结算ID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存放发送方报文ID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clr_optins</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清算经办机构</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r>
              <w:rPr>
                <w:color w:val="000000" w:themeColor="text1"/>
                <w:sz w:val="18"/>
                <w:szCs w:val="18"/>
                <w14:textFill>
                  <w14:solidFill>
                    <w14:schemeClr w14:val="tx1"/>
                  </w14:solidFill>
                </w14:textFill>
              </w:rPr>
              <w:t>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clr_way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清算方式</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r>
              <w:rPr>
                <w:color w:val="000000" w:themeColor="text1"/>
                <w:sz w:val="18"/>
                <w:szCs w:val="18"/>
                <w14:textFill>
                  <w14:solidFill>
                    <w14:schemeClr w14:val="tx1"/>
                  </w14:solidFill>
                </w14:textFill>
              </w:rPr>
              <w:t>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清算类别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bl>
    <w:p>
      <w:pPr>
        <w:pStyle w:val="13"/>
      </w:pPr>
      <w:r>
        <w:t xml:space="preserve">表 </w:t>
      </w:r>
      <w:r>
        <w:fldChar w:fldCharType="begin"/>
      </w:r>
      <w:r>
        <w:instrText xml:space="preserve"> SEQ 表 \* ARABIC </w:instrText>
      </w:r>
      <w:r>
        <w:fldChar w:fldCharType="separate"/>
      </w:r>
      <w:r>
        <w:t>79</w:t>
      </w:r>
      <w:r>
        <w:fldChar w:fldCharType="end"/>
      </w:r>
      <w:r>
        <w:t xml:space="preserve"> </w:t>
      </w:r>
      <w:r>
        <w:rPr>
          <w:rFonts w:hint="eastAsia"/>
        </w:rPr>
        <w:t>输出-结算基金分项信息（节点标识：setldetail）</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67"/>
        <w:gridCol w:w="1768"/>
        <w:gridCol w:w="909"/>
        <w:gridCol w:w="909"/>
        <w:gridCol w:w="909"/>
        <w:gridCol w:w="909"/>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6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6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56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crt_payb_lmt_amt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本次可支付限额金额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fund_pay_type_</w:t>
            </w:r>
            <w:r>
              <w:rPr>
                <w:color w:val="000000" w:themeColor="text1"/>
                <w:sz w:val="18"/>
                <w:szCs w:val="18"/>
                <w14:textFill>
                  <w14:solidFill>
                    <w14:schemeClr w14:val="tx1"/>
                  </w14:solidFill>
                </w14:textFill>
              </w:rPr>
              <w:t>name</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基金支付类型名称</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00</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p>
        </w:tc>
        <w:tc>
          <w:tcPr>
            <w:tcW w:w="909" w:type="dxa"/>
            <w:shd w:val="clear" w:color="auto" w:fill="auto"/>
            <w:noWrap/>
            <w:vAlign w:val="center"/>
          </w:tcPr>
          <w:p>
            <w:pPr>
              <w:jc w:val="center"/>
              <w:rPr>
                <w:color w:val="000000" w:themeColor="text1"/>
                <w:sz w:val="18"/>
                <w:szCs w:val="18"/>
                <w14:textFill>
                  <w14:solidFill>
                    <w14:schemeClr w14:val="tx1"/>
                  </w14:solidFill>
                </w14:textFill>
              </w:rPr>
            </w:pPr>
          </w:p>
        </w:tc>
        <w:tc>
          <w:tcPr>
            <w:tcW w:w="56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ind w:left="-283" w:leftChars="-135" w:right="65" w:rightChars="31" w:firstLine="282" w:firstLineChars="157"/>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setl_proc_info</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结算过程信息</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bl>
    <w:p>
      <w:pPr>
        <w:pStyle w:val="5"/>
        <w:spacing w:before="156" w:after="156"/>
      </w:pPr>
      <w:r>
        <w:rPr>
          <w:rFonts w:hint="eastAsia"/>
        </w:rPr>
        <w:t>【</w:t>
      </w:r>
      <w:r>
        <w:t>2207A</w:t>
      </w:r>
      <w:r>
        <w:rPr>
          <w:rFonts w:hint="eastAsia"/>
        </w:rPr>
        <w:t>】门诊结算</w:t>
      </w:r>
      <w:r>
        <w:t>A</w:t>
      </w:r>
    </w:p>
    <w:p>
      <w:pPr>
        <w:pStyle w:val="6"/>
        <w:spacing w:before="156" w:after="156"/>
      </w:pPr>
      <w:r>
        <w:rPr>
          <w:rFonts w:hint="eastAsia"/>
        </w:rPr>
        <w:t>交易说明</w:t>
      </w:r>
    </w:p>
    <w:p>
      <w:pPr>
        <w:ind w:firstLine="420"/>
        <w:rPr>
          <w:rFonts w:cs="Times New Roman"/>
        </w:rPr>
      </w:pPr>
      <w:r>
        <w:rPr>
          <w:rFonts w:hint="eastAsia" w:cs="Times New Roman"/>
        </w:rPr>
        <w:t>通过此交易进行门诊正式结算。</w:t>
      </w:r>
    </w:p>
    <w:p>
      <w:pPr>
        <w:pStyle w:val="6"/>
        <w:spacing w:before="156" w:after="156"/>
      </w:pPr>
      <w:r>
        <w:rPr>
          <w:rFonts w:hint="eastAsia"/>
        </w:rPr>
        <w:t>重点说明</w:t>
      </w:r>
    </w:p>
    <w:p>
      <w:pPr>
        <w:ind w:firstLine="420"/>
        <w:rPr>
          <w:rFonts w:cs="Times New Roman"/>
        </w:rPr>
      </w:pPr>
      <w:r>
        <w:rPr>
          <w:rFonts w:hint="eastAsia" w:cs="Times New Roman"/>
        </w:rPr>
        <w:t>1、交易输入为单行数据，交易输出结算信息为单行数据，输出结算基金分项信息为多行数据；</w:t>
      </w:r>
    </w:p>
    <w:p>
      <w:pPr>
        <w:ind w:firstLine="420"/>
        <w:rPr>
          <w:rFonts w:cs="Times New Roman"/>
        </w:rPr>
      </w:pPr>
      <w:r>
        <w:rPr>
          <w:rFonts w:cs="Times New Roman"/>
        </w:rPr>
        <w:t>2</w:t>
      </w:r>
      <w:r>
        <w:rPr>
          <w:rFonts w:hint="eastAsia" w:cs="Times New Roman"/>
        </w:rPr>
        <w:t>、</w:t>
      </w:r>
      <w:r>
        <w:rPr>
          <w:rFonts w:cs="Times New Roman"/>
        </w:rPr>
        <w:t>医疗费总额是患者在医药机构花费的所有诊疗、药品、耗材、服务设施等项目费用的总和</w:t>
      </w:r>
      <w:r>
        <w:rPr>
          <w:rFonts w:hint="eastAsia" w:cs="Times New Roman"/>
        </w:rPr>
        <w:t xml:space="preserve"> </w:t>
      </w:r>
      <w:r>
        <w:rPr>
          <w:rFonts w:cs="Times New Roman"/>
        </w:rPr>
        <w:t>= 基金支付总额 + 个人负担总金额</w:t>
      </w:r>
      <w:r>
        <w:rPr>
          <w:rFonts w:hint="eastAsia" w:cs="Times New Roman"/>
        </w:rPr>
        <w:t xml:space="preserve"> </w:t>
      </w:r>
      <w:r>
        <w:rPr>
          <w:rFonts w:cs="Times New Roman"/>
        </w:rPr>
        <w:t>+ 其他（如医院负担金额）</w:t>
      </w:r>
      <w:r>
        <w:rPr>
          <w:rFonts w:hint="eastAsia" w:cs="Times New Roman"/>
        </w:rPr>
        <w:t>；</w:t>
      </w:r>
    </w:p>
    <w:p>
      <w:pPr>
        <w:ind w:firstLine="420"/>
        <w:rPr>
          <w:rFonts w:cs="Times New Roman"/>
        </w:rPr>
      </w:pPr>
      <w:r>
        <w:rPr>
          <w:rFonts w:cs="Times New Roman"/>
        </w:rPr>
        <w:t>3</w:t>
      </w:r>
      <w:r>
        <w:rPr>
          <w:rFonts w:hint="eastAsia" w:cs="Times New Roman"/>
        </w:rPr>
        <w:t>、</w:t>
      </w:r>
      <w:r>
        <w:rPr>
          <w:rFonts w:cs="Times New Roman"/>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r>
        <w:rPr>
          <w:rFonts w:hint="eastAsia" w:cs="Times New Roman"/>
        </w:rPr>
        <w:t>；</w:t>
      </w:r>
    </w:p>
    <w:p>
      <w:pPr>
        <w:ind w:firstLine="420"/>
        <w:rPr>
          <w:rFonts w:cs="Times New Roman"/>
        </w:rPr>
      </w:pPr>
      <w:r>
        <w:rPr>
          <w:rFonts w:cs="Times New Roman"/>
        </w:rPr>
        <w:t>4</w:t>
      </w:r>
      <w:r>
        <w:rPr>
          <w:rFonts w:hint="eastAsia" w:cs="Times New Roman"/>
        </w:rPr>
        <w:t>、个人账户支出中包含</w:t>
      </w:r>
      <w:r>
        <w:rPr>
          <w:rFonts w:cs="Times New Roman"/>
        </w:rPr>
        <w:t>账户共济支付金额</w:t>
      </w:r>
      <w:r>
        <w:rPr>
          <w:rFonts w:hint="eastAsia" w:cs="Times New Roman"/>
        </w:rPr>
        <w:t>；</w:t>
      </w:r>
    </w:p>
    <w:p>
      <w:pPr>
        <w:ind w:firstLine="420"/>
        <w:rPr>
          <w:rFonts w:cs="Times New Roman"/>
        </w:rPr>
      </w:pPr>
      <w:r>
        <w:rPr>
          <w:rFonts w:cs="Times New Roman"/>
        </w:rPr>
        <w:t>5</w:t>
      </w:r>
      <w:r>
        <w:rPr>
          <w:rFonts w:hint="eastAsia" w:cs="Times New Roman"/>
        </w:rPr>
        <w:t>、仅门诊挂号结算时，医疗类别传入“1</w:t>
      </w:r>
      <w:r>
        <w:rPr>
          <w:rFonts w:cs="Times New Roman"/>
        </w:rPr>
        <w:t xml:space="preserve">2 </w:t>
      </w:r>
      <w:r>
        <w:rPr>
          <w:rFonts w:hint="eastAsia" w:cs="Times New Roman"/>
        </w:rPr>
        <w:t>门诊挂号”。（</w:t>
      </w:r>
      <w:r>
        <w:rPr>
          <w:rFonts w:hint="eastAsia" w:cs="Times New Roman"/>
          <w:color w:val="FF0000"/>
        </w:rPr>
        <w:t>具体参照第1</w:t>
      </w:r>
      <w:r>
        <w:rPr>
          <w:rFonts w:cs="Times New Roman"/>
          <w:color w:val="FF0000"/>
        </w:rPr>
        <w:t>2</w:t>
      </w:r>
      <w:r>
        <w:rPr>
          <w:rFonts w:hint="eastAsia" w:cs="Times New Roman"/>
          <w:color w:val="FF0000"/>
        </w:rPr>
        <w:t>章，地市补充说明，如果医疗类别没有1</w:t>
      </w:r>
      <w:r>
        <w:rPr>
          <w:rFonts w:cs="Times New Roman"/>
          <w:color w:val="FF0000"/>
        </w:rPr>
        <w:t>2</w:t>
      </w:r>
      <w:r>
        <w:rPr>
          <w:rFonts w:hint="eastAsia" w:cs="Times New Roman"/>
          <w:color w:val="FF0000"/>
        </w:rPr>
        <w:t>的，请按照对应医疗类别填写</w:t>
      </w:r>
      <w:r>
        <w:rPr>
          <w:rFonts w:hint="eastAsia" w:cs="Times New Roman"/>
        </w:rPr>
        <w:t>）</w:t>
      </w:r>
    </w:p>
    <w:p>
      <w:pPr>
        <w:pStyle w:val="6"/>
        <w:spacing w:before="156" w:after="156"/>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医药机构。</w:t>
      </w:r>
    </w:p>
    <w:p>
      <w:pPr>
        <w:ind w:firstLine="420"/>
        <w:rPr>
          <w:rFonts w:cs="Times New Roman"/>
        </w:rPr>
      </w:pPr>
      <w:r>
        <w:rPr>
          <w:rFonts w:cs="Times New Roman"/>
        </w:rPr>
        <w:t>交易接收方：</w:t>
      </w:r>
      <w:r>
        <w:rPr>
          <w:rFonts w:hint="eastAsia" w:cs="Times New Roman"/>
        </w:rPr>
        <w:t>地方医保局。</w:t>
      </w:r>
    </w:p>
    <w:p>
      <w:pPr>
        <w:pStyle w:val="6"/>
        <w:spacing w:before="156" w:after="156"/>
      </w:pPr>
      <w:r>
        <w:rPr>
          <w:rFonts w:hint="eastAsia"/>
        </w:rPr>
        <w:t>输入</w:t>
      </w:r>
    </w:p>
    <w:p>
      <w:pPr>
        <w:pStyle w:val="13"/>
      </w:pPr>
      <w:r>
        <w:t xml:space="preserve">表 </w:t>
      </w:r>
      <w:r>
        <w:fldChar w:fldCharType="begin"/>
      </w:r>
      <w:r>
        <w:instrText xml:space="preserve"> SEQ 表 \* ARABIC </w:instrText>
      </w:r>
      <w:r>
        <w:fldChar w:fldCharType="separate"/>
      </w:r>
      <w:r>
        <w:t>77</w:t>
      </w:r>
      <w:r>
        <w:fldChar w:fldCharType="end"/>
      </w:r>
      <w:r>
        <w:t xml:space="preserve"> </w:t>
      </w:r>
      <w:r>
        <w:rPr>
          <w:rFonts w:hint="eastAsia"/>
        </w:rPr>
        <w:t>输入（节点标识：data）</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2"/>
        <w:gridCol w:w="1813"/>
        <w:gridCol w:w="1526"/>
        <w:gridCol w:w="926"/>
        <w:gridCol w:w="435"/>
        <w:gridCol w:w="538"/>
        <w:gridCol w:w="777"/>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532"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序号</w:t>
            </w:r>
          </w:p>
        </w:tc>
        <w:tc>
          <w:tcPr>
            <w:tcW w:w="1813"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w:t>
            </w:r>
            <w:r>
              <w:rPr>
                <w:rFonts w:hint="eastAsia" w:hAnsi="黑体"/>
                <w:b/>
                <w:bCs/>
                <w:color w:val="000000" w:themeColor="text1"/>
                <w:sz w:val="18"/>
                <w:szCs w:val="18"/>
                <w14:textFill>
                  <w14:solidFill>
                    <w14:schemeClr w14:val="tx1"/>
                  </w14:solidFill>
                </w14:textFill>
              </w:rPr>
              <w:t>代码</w:t>
            </w:r>
          </w:p>
        </w:tc>
        <w:tc>
          <w:tcPr>
            <w:tcW w:w="1526"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参数名称</w:t>
            </w:r>
          </w:p>
        </w:tc>
        <w:tc>
          <w:tcPr>
            <w:tcW w:w="926"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参数类型</w:t>
            </w:r>
          </w:p>
        </w:tc>
        <w:tc>
          <w:tcPr>
            <w:tcW w:w="435"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参数长度</w:t>
            </w:r>
          </w:p>
        </w:tc>
        <w:tc>
          <w:tcPr>
            <w:tcW w:w="538"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代码标识</w:t>
            </w:r>
          </w:p>
        </w:tc>
        <w:tc>
          <w:tcPr>
            <w:tcW w:w="777"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是否</w:t>
            </w:r>
            <w:r>
              <w:rPr>
                <w:rFonts w:hint="eastAsia" w:hAnsi="黑体"/>
                <w:b/>
                <w:bCs/>
                <w:color w:val="000000" w:themeColor="text1"/>
                <w:sz w:val="18"/>
                <w:szCs w:val="18"/>
                <w14:textFill>
                  <w14:solidFill>
                    <w14:schemeClr w14:val="tx1"/>
                  </w14:solidFill>
                </w14:textFill>
              </w:rPr>
              <w:t>必填</w:t>
            </w:r>
          </w:p>
        </w:tc>
        <w:tc>
          <w:tcPr>
            <w:tcW w:w="1749"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mdtrt_cert_type</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53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w:t>
            </w:r>
            <w:r>
              <w:rPr>
                <w:rFonts w:hAnsiTheme="minorEastAsia"/>
                <w:color w:val="000000" w:themeColor="text1"/>
                <w:sz w:val="18"/>
                <w:szCs w:val="18"/>
                <w14:textFill>
                  <w14:solidFill>
                    <w14:schemeClr w14:val="tx1"/>
                  </w14:solidFill>
                </w14:textFill>
              </w:rPr>
              <w:t>dtrt_cert_no</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r>
              <w:rPr>
                <w:color w:val="000000" w:themeColor="text1"/>
                <w:sz w:val="18"/>
                <w:szCs w:val="18"/>
                <w14:textFill>
                  <w14:solidFill>
                    <w14:schemeClr w14:val="tx1"/>
                  </w14:solidFill>
                </w14:textFill>
              </w:rPr>
              <w:t>0</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r>
              <w:rPr>
                <w:rFonts w:hint="eastAsia"/>
                <w:sz w:val="18"/>
                <w:szCs w:val="18"/>
              </w:rPr>
              <w:t>就诊凭证类型为“0</w:t>
            </w:r>
            <w:r>
              <w:rPr>
                <w:sz w:val="18"/>
                <w:szCs w:val="18"/>
              </w:rPr>
              <w:t>1</w:t>
            </w:r>
            <w:r>
              <w:rPr>
                <w:rFonts w:hint="eastAsia"/>
                <w:sz w:val="18"/>
                <w:szCs w:val="18"/>
              </w:rPr>
              <w:t>”时填写</w:t>
            </w:r>
            <w:r>
              <w:rPr>
                <w:rFonts w:hint="eastAsia"/>
                <w:color w:val="000000" w:themeColor="text1"/>
                <w:sz w:val="18"/>
                <w:szCs w:val="18"/>
                <w14:textFill>
                  <w14:solidFill>
                    <w14:schemeClr w14:val="tx1"/>
                  </w14:solidFill>
                </w14:textFill>
              </w:rPr>
              <w:t>电子凭证令牌</w:t>
            </w:r>
            <w:r>
              <w:rPr>
                <w:rFonts w:hint="eastAsia"/>
                <w:sz w:val="18"/>
                <w:szCs w:val="18"/>
              </w:rPr>
              <w:t>，为“0</w:t>
            </w:r>
            <w:r>
              <w:rPr>
                <w:sz w:val="18"/>
                <w:szCs w:val="18"/>
              </w:rPr>
              <w:t>2</w:t>
            </w:r>
            <w:r>
              <w:rPr>
                <w:rFonts w:hint="eastAsia"/>
                <w:sz w:val="18"/>
                <w:szCs w:val="18"/>
              </w:rPr>
              <w:t>”时填写身份证号，为“0</w:t>
            </w:r>
            <w:r>
              <w:rPr>
                <w:sz w:val="18"/>
                <w:szCs w:val="18"/>
              </w:rPr>
              <w:t>3</w:t>
            </w:r>
            <w:r>
              <w:rPr>
                <w:rFonts w:hint="eastAsia"/>
                <w:sz w:val="18"/>
                <w:szCs w:val="18"/>
              </w:rPr>
              <w:t>”时填写社会保障卡卡号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medfee_sumamt</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psn_setlway</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个人结算方式</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sz w:val="18"/>
                <w:szCs w:val="18"/>
              </w:rPr>
              <w:t>6</w:t>
            </w:r>
          </w:p>
        </w:tc>
        <w:tc>
          <w:tcPr>
            <w:tcW w:w="53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chrg_bchno</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收费批次号</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53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0</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w:t>
            </w:r>
            <w:r>
              <w:rPr>
                <w:color w:val="000000" w:themeColor="text1"/>
                <w:sz w:val="18"/>
                <w:szCs w:val="18"/>
                <w14:textFill>
                  <w14:solidFill>
                    <w14:schemeClr w14:val="tx1"/>
                  </w14:solidFill>
                </w14:textFill>
              </w:rPr>
              <w:t>_used_flag</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个人账户使用标志</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538"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7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1</w:t>
            </w:r>
          </w:p>
        </w:tc>
        <w:tc>
          <w:tcPr>
            <w:tcW w:w="1813" w:type="dxa"/>
            <w:shd w:val="clear" w:color="auto" w:fill="auto"/>
            <w:vAlign w:val="center"/>
          </w:tcPr>
          <w:p>
            <w:pPr>
              <w:jc w:val="center"/>
              <w:rPr>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invono</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发票号</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fulamt_ownpay_amt</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全自费金额</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数值型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16,2</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overlmt_selfpay</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超限价金额</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数值型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16,2</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preselfpay_amt</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先行自付金额</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数值型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16,2</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inscp_scp_amt</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符合政策范围金额</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数值型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16,2</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532" w:type="dxa"/>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1813"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AnsiTheme="minorEastAsia"/>
                <w:color w:val="000000" w:themeColor="text1"/>
                <w:sz w:val="18"/>
                <w:szCs w:val="18"/>
                <w14:textFill>
                  <w14:solidFill>
                    <w14:schemeClr w14:val="tx1"/>
                  </w14:solidFill>
                </w14:textFill>
              </w:rPr>
              <w:t>expContent</w:t>
            </w:r>
          </w:p>
        </w:tc>
        <w:tc>
          <w:tcPr>
            <w:tcW w:w="15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26"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435"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538" w:type="dxa"/>
            <w:shd w:val="clear" w:color="auto" w:fill="auto"/>
            <w:vAlign w:val="center"/>
          </w:tcPr>
          <w:p>
            <w:pPr>
              <w:jc w:val="center"/>
              <w:rPr>
                <w:color w:val="000000" w:themeColor="text1"/>
                <w:sz w:val="18"/>
                <w:szCs w:val="18"/>
                <w14:textFill>
                  <w14:solidFill>
                    <w14:schemeClr w14:val="tx1"/>
                  </w14:solidFill>
                </w14:textFill>
              </w:rPr>
            </w:pPr>
          </w:p>
        </w:tc>
        <w:tc>
          <w:tcPr>
            <w:tcW w:w="777" w:type="dxa"/>
            <w:shd w:val="clear" w:color="auto" w:fill="auto"/>
            <w:vAlign w:val="center"/>
          </w:tcPr>
          <w:p>
            <w:pPr>
              <w:jc w:val="center"/>
              <w:rPr>
                <w:color w:val="000000" w:themeColor="text1"/>
                <w:sz w:val="18"/>
                <w:szCs w:val="18"/>
                <w14:textFill>
                  <w14:solidFill>
                    <w14:schemeClr w14:val="tx1"/>
                  </w14:solidFill>
                </w14:textFill>
              </w:rPr>
            </w:pPr>
          </w:p>
        </w:tc>
        <w:tc>
          <w:tcPr>
            <w:tcW w:w="1749" w:type="dxa"/>
            <w:shd w:val="clear" w:color="auto" w:fill="auto"/>
            <w:vAlign w:val="center"/>
          </w:tcPr>
          <w:p>
            <w:pPr>
              <w:jc w:val="left"/>
              <w:rPr>
                <w:color w:val="000000" w:themeColor="text1"/>
                <w:sz w:val="18"/>
                <w:szCs w:val="18"/>
                <w14:textFill>
                  <w14:solidFill>
                    <w14:schemeClr w14:val="tx1"/>
                  </w14:solidFill>
                </w14:textFill>
              </w:rPr>
            </w:pPr>
          </w:p>
        </w:tc>
      </w:tr>
    </w:tbl>
    <w:p>
      <w:pPr>
        <w:pStyle w:val="6"/>
        <w:spacing w:before="156" w:after="156"/>
      </w:pPr>
      <w:r>
        <w:rPr>
          <w:rFonts w:hint="eastAsia"/>
        </w:rPr>
        <w:t>输出</w:t>
      </w:r>
    </w:p>
    <w:p>
      <w:pPr>
        <w:pStyle w:val="13"/>
      </w:pPr>
      <w:r>
        <w:t xml:space="preserve">表 </w:t>
      </w:r>
      <w:r>
        <w:fldChar w:fldCharType="begin"/>
      </w:r>
      <w:r>
        <w:instrText xml:space="preserve"> SEQ 表 \* ARABIC </w:instrText>
      </w:r>
      <w:r>
        <w:fldChar w:fldCharType="separate"/>
      </w:r>
      <w:r>
        <w:t>78</w:t>
      </w:r>
      <w:r>
        <w:fldChar w:fldCharType="end"/>
      </w:r>
      <w:r>
        <w:t xml:space="preserve"> </w:t>
      </w:r>
      <w:r>
        <w:rPr>
          <w:rFonts w:hint="eastAsia"/>
        </w:rPr>
        <w:t>输出-结算信息（节点标识：setlinfo）</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09"/>
        <w:gridCol w:w="2017"/>
        <w:gridCol w:w="859"/>
        <w:gridCol w:w="733"/>
        <w:gridCol w:w="733"/>
        <w:gridCol w:w="733"/>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4"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201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43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brdy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出生日期</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人员类别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cvlserv_flag</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公务员标志</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setl_time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结算时间</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w:t>
            </w:r>
            <w:r>
              <w:rPr>
                <w:color w:val="000000" w:themeColor="text1"/>
                <w:sz w:val="18"/>
                <w:szCs w:val="18"/>
                <w14:textFill>
                  <w14:solidFill>
                    <w14:schemeClr w14:val="tx1"/>
                  </w14:solidFill>
                </w14:textFill>
              </w:rPr>
              <w:t>-MM-</w:t>
            </w:r>
            <w:r>
              <w:rPr>
                <w:rFonts w:hint="eastAsia"/>
                <w:color w:val="000000" w:themeColor="text1"/>
                <w:sz w:val="18"/>
                <w:szCs w:val="18"/>
                <w14:textFill>
                  <w14:solidFill>
                    <w14:schemeClr w14:val="tx1"/>
                  </w14:solidFill>
                </w14:textFill>
              </w:rPr>
              <w:t>dd</w:t>
            </w:r>
            <w:r>
              <w:rPr>
                <w:color w:val="000000" w:themeColor="text1"/>
                <w:sz w:val="18"/>
                <w:szCs w:val="18"/>
                <w14:textFill>
                  <w14:solidFill>
                    <w14:schemeClr w14:val="tx1"/>
                  </w14:solidFill>
                </w14:textFill>
              </w:rPr>
              <w:t xml:space="preserve">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超限价自费费用</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act_pay_dedc</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实际支付起付线</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hifp_pay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pool_prop_selfpay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基本医疗保险统筹基金支付比例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公务员医疗补助资金支出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hifes_pay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企业补充医疗保险基金支出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hifmi_pay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居民大病保险资金支出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hifob_pay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职工大额医疗费用补助基金支出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maf_pay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医疗救助基金支出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fund_pay_sumamt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基金支付总额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psn_part</w:t>
            </w:r>
            <w:r>
              <w:rPr>
                <w:color w:val="000000" w:themeColor="text1"/>
                <w:sz w:val="18"/>
                <w:szCs w:val="18"/>
                <w14:textFill>
                  <w14:solidFill>
                    <w14:schemeClr w14:val="tx1"/>
                  </w14:solidFill>
                </w14:textFill>
              </w:rPr>
              <w:t>_</w:t>
            </w:r>
            <w:r>
              <w:rPr>
                <w:rFonts w:hint="eastAsia"/>
                <w:color w:val="000000" w:themeColor="text1"/>
                <w:sz w:val="18"/>
                <w:szCs w:val="18"/>
                <w14:textFill>
                  <w14:solidFill>
                    <w14:schemeClr w14:val="tx1"/>
                  </w14:solidFill>
                </w14:textFill>
              </w:rPr>
              <w:t>a</w:t>
            </w:r>
            <w:r>
              <w:rPr>
                <w:color w:val="000000" w:themeColor="text1"/>
                <w:sz w:val="18"/>
                <w:szCs w:val="18"/>
                <w14:textFill>
                  <w14:solidFill>
                    <w14:schemeClr w14:val="tx1"/>
                  </w14:solidFill>
                </w14:textFill>
              </w:rPr>
              <w:t>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个人负担总金额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acct_pay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psn_</w:t>
            </w:r>
            <w:r>
              <w:rPr>
                <w:rFonts w:hint="eastAsia"/>
                <w:color w:val="000000" w:themeColor="text1"/>
                <w:sz w:val="18"/>
                <w:szCs w:val="18"/>
                <w14:textFill>
                  <w14:solidFill>
                    <w14:schemeClr w14:val="tx1"/>
                  </w14:solidFill>
                </w14:textFill>
              </w:rPr>
              <w:t>cash_pay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hosp_part_amt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医院负担</w:t>
            </w:r>
            <w:r>
              <w:rPr>
                <w:rFonts w:hint="eastAsia"/>
                <w:color w:val="000000" w:themeColor="text1"/>
                <w:sz w:val="18"/>
                <w:szCs w:val="18"/>
                <w14:textFill>
                  <w14:solidFill>
                    <w14:schemeClr w14:val="tx1"/>
                  </w14:solidFill>
                </w14:textFill>
              </w:rPr>
              <w:t>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acct_mulaid</w:t>
            </w:r>
            <w:r>
              <w:rPr>
                <w:color w:val="000000" w:themeColor="text1"/>
                <w:sz w:val="18"/>
                <w:szCs w:val="18"/>
                <w14:textFill>
                  <w14:solidFill>
                    <w14:schemeClr w14:val="tx1"/>
                  </w14:solidFill>
                </w14:textFill>
              </w:rPr>
              <w:t>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个人账户共济支付金额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w:t>
            </w:r>
            <w:r>
              <w:rPr>
                <w:color w:val="000000" w:themeColor="text1"/>
                <w:sz w:val="18"/>
                <w:szCs w:val="18"/>
                <w14:textFill>
                  <w14:solidFill>
                    <w14:schemeClr w14:val="tx1"/>
                  </w14:solidFill>
                </w14:textFill>
              </w:rPr>
              <w:t>edins_setl_id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医药机构结算ID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存放发送方报文ID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clr_optins</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清算经办机构</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r>
              <w:rPr>
                <w:color w:val="000000" w:themeColor="text1"/>
                <w:sz w:val="18"/>
                <w:szCs w:val="18"/>
                <w14:textFill>
                  <w14:solidFill>
                    <w14:schemeClr w14:val="tx1"/>
                  </w14:solidFill>
                </w14:textFill>
              </w:rPr>
              <w:t>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clr_way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清算方式</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r>
              <w:rPr>
                <w:color w:val="000000" w:themeColor="text1"/>
                <w:sz w:val="18"/>
                <w:szCs w:val="18"/>
                <w14:textFill>
                  <w14:solidFill>
                    <w14:schemeClr w14:val="tx1"/>
                  </w14:solidFill>
                </w14:textFill>
              </w:rPr>
              <w:t>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clr_type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清算类别</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bl>
    <w:p>
      <w:pPr>
        <w:pStyle w:val="13"/>
      </w:pPr>
      <w:r>
        <w:t xml:space="preserve">表 </w:t>
      </w:r>
      <w:r>
        <w:fldChar w:fldCharType="begin"/>
      </w:r>
      <w:r>
        <w:instrText xml:space="preserve"> SEQ 表 \* ARABIC </w:instrText>
      </w:r>
      <w:r>
        <w:fldChar w:fldCharType="separate"/>
      </w:r>
      <w:r>
        <w:t>79</w:t>
      </w:r>
      <w:r>
        <w:fldChar w:fldCharType="end"/>
      </w:r>
      <w:r>
        <w:t xml:space="preserve"> </w:t>
      </w:r>
      <w:r>
        <w:rPr>
          <w:rFonts w:hint="eastAsia"/>
        </w:rPr>
        <w:t>输出-结算基金分项信息（节点标识：setldetail）</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67"/>
        <w:gridCol w:w="1768"/>
        <w:gridCol w:w="909"/>
        <w:gridCol w:w="909"/>
        <w:gridCol w:w="909"/>
        <w:gridCol w:w="909"/>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6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6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56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crt_payb_lmt_amt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本次可支付限额金额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fund_pay_type_</w:t>
            </w:r>
            <w:r>
              <w:rPr>
                <w:color w:val="000000" w:themeColor="text1"/>
                <w:sz w:val="18"/>
                <w:szCs w:val="18"/>
                <w14:textFill>
                  <w14:solidFill>
                    <w14:schemeClr w14:val="tx1"/>
                  </w14:solidFill>
                </w14:textFill>
              </w:rPr>
              <w:t>name</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基金支付类型名称</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00</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p>
        </w:tc>
        <w:tc>
          <w:tcPr>
            <w:tcW w:w="909" w:type="dxa"/>
            <w:shd w:val="clear" w:color="auto" w:fill="auto"/>
            <w:noWrap/>
            <w:vAlign w:val="center"/>
          </w:tcPr>
          <w:p>
            <w:pPr>
              <w:jc w:val="center"/>
              <w:rPr>
                <w:color w:val="000000" w:themeColor="text1"/>
                <w:sz w:val="18"/>
                <w:szCs w:val="18"/>
                <w14:textFill>
                  <w14:solidFill>
                    <w14:schemeClr w14:val="tx1"/>
                  </w14:solidFill>
                </w14:textFill>
              </w:rPr>
            </w:pPr>
          </w:p>
        </w:tc>
        <w:tc>
          <w:tcPr>
            <w:tcW w:w="56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ind w:left="-283" w:leftChars="-135" w:right="65" w:rightChars="31" w:firstLine="282" w:firstLineChars="157"/>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setl_proc_info</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结算过程信息</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bl>
    <w:p>
      <w:pPr>
        <w:pStyle w:val="5"/>
        <w:spacing w:before="156" w:after="156"/>
      </w:pPr>
      <w:r>
        <w:rPr>
          <w:rFonts w:hint="eastAsia"/>
        </w:rPr>
        <w:t>【</w:t>
      </w:r>
      <w:r>
        <w:t>2208</w:t>
      </w:r>
      <w:r>
        <w:rPr>
          <w:rFonts w:hint="eastAsia"/>
        </w:rPr>
        <w:t>】门诊结算撤销</w:t>
      </w:r>
    </w:p>
    <w:p>
      <w:pPr>
        <w:pStyle w:val="6"/>
        <w:spacing w:before="156" w:after="156"/>
      </w:pPr>
      <w:r>
        <w:rPr>
          <w:rFonts w:hint="eastAsia"/>
        </w:rPr>
        <w:t>交易说明</w:t>
      </w:r>
    </w:p>
    <w:p>
      <w:pPr>
        <w:ind w:firstLine="420"/>
        <w:rPr>
          <w:rFonts w:cs="Times New Roman"/>
        </w:rPr>
      </w:pPr>
      <w:r>
        <w:rPr>
          <w:rFonts w:hint="eastAsia" w:cs="Times New Roman"/>
        </w:rPr>
        <w:t>通过此交易进行门诊结算撤销。</w:t>
      </w:r>
    </w:p>
    <w:p>
      <w:pPr>
        <w:pStyle w:val="6"/>
        <w:spacing w:before="156" w:after="156"/>
      </w:pPr>
      <w:r>
        <w:rPr>
          <w:rFonts w:hint="eastAsia"/>
        </w:rPr>
        <w:t>重点说明</w:t>
      </w:r>
    </w:p>
    <w:p>
      <w:pPr>
        <w:ind w:firstLine="420"/>
        <w:rPr>
          <w:rFonts w:cs="Times New Roman"/>
        </w:rPr>
      </w:pPr>
      <w:r>
        <w:rPr>
          <w:rFonts w:hint="eastAsia" w:cs="Times New Roman"/>
        </w:rPr>
        <w:t>1、交易输入为单行数据，交易输出结算信息为单行输入，输出结算基金分项信息为多行数据；</w:t>
      </w:r>
    </w:p>
    <w:p>
      <w:pPr>
        <w:ind w:firstLine="420"/>
        <w:rPr>
          <w:rFonts w:cs="Times New Roman"/>
        </w:rPr>
      </w:pPr>
      <w:r>
        <w:rPr>
          <w:rFonts w:cs="Times New Roman"/>
        </w:rPr>
        <w:t>2</w:t>
      </w:r>
      <w:r>
        <w:rPr>
          <w:rFonts w:hint="eastAsia" w:cs="Times New Roman"/>
        </w:rPr>
        <w:t>、允许撤销已参与定点医药机构费用结算的费用，撤销后，反向结算金额参与下次医药机构费用结算。</w:t>
      </w:r>
    </w:p>
    <w:p>
      <w:pPr>
        <w:pStyle w:val="6"/>
        <w:spacing w:before="156" w:after="156"/>
      </w:pPr>
      <w:r>
        <w:rPr>
          <w:rFonts w:hint="eastAsia"/>
        </w:rPr>
        <w:t>交易对象</w:t>
      </w:r>
    </w:p>
    <w:p>
      <w:pPr>
        <w:ind w:firstLine="420"/>
        <w:rPr>
          <w:rFonts w:cs="Times New Roman"/>
        </w:rPr>
      </w:pPr>
      <w:r>
        <w:rPr>
          <w:rFonts w:hint="eastAsia" w:cs="Times New Roman"/>
        </w:rPr>
        <w:t>交易</w:t>
      </w:r>
      <w:r>
        <w:rPr>
          <w:rFonts w:cs="Times New Roman"/>
        </w:rPr>
        <w:t>发送方：</w:t>
      </w:r>
      <w:r>
        <w:rPr>
          <w:rFonts w:hint="eastAsia" w:cs="Times New Roman"/>
        </w:rPr>
        <w:t>医药机构。</w:t>
      </w:r>
    </w:p>
    <w:p>
      <w:pPr>
        <w:ind w:firstLine="420"/>
        <w:rPr>
          <w:rFonts w:cs="Times New Roman"/>
        </w:rPr>
      </w:pPr>
      <w:r>
        <w:rPr>
          <w:rFonts w:cs="Times New Roman"/>
        </w:rPr>
        <w:t>交易接收方：</w:t>
      </w:r>
      <w:r>
        <w:rPr>
          <w:rFonts w:hint="eastAsia" w:cs="Times New Roman"/>
        </w:rPr>
        <w:t>地方医保局。</w:t>
      </w:r>
    </w:p>
    <w:p>
      <w:pPr>
        <w:pStyle w:val="6"/>
        <w:spacing w:before="156" w:after="156"/>
      </w:pPr>
      <w:r>
        <w:rPr>
          <w:rFonts w:hint="eastAsia"/>
        </w:rPr>
        <w:t>输入</w:t>
      </w:r>
    </w:p>
    <w:p>
      <w:pPr>
        <w:pStyle w:val="13"/>
      </w:pPr>
      <w:r>
        <w:t xml:space="preserve">表 </w:t>
      </w:r>
      <w:r>
        <w:fldChar w:fldCharType="begin"/>
      </w:r>
      <w:r>
        <w:instrText xml:space="preserve"> SEQ 表 \* ARABIC </w:instrText>
      </w:r>
      <w:r>
        <w:fldChar w:fldCharType="separate"/>
      </w:r>
      <w:r>
        <w:t>80</w:t>
      </w:r>
      <w:r>
        <w:fldChar w:fldCharType="end"/>
      </w:r>
      <w:r>
        <w:t xml:space="preserve"> </w:t>
      </w:r>
      <w:r>
        <w:rPr>
          <w:rFonts w:hint="eastAsia"/>
        </w:rPr>
        <w:t>输入（节点标识：data）</w:t>
      </w:r>
    </w:p>
    <w:tbl>
      <w:tblPr>
        <w:tblStyle w:val="35"/>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
        <w:gridCol w:w="1607"/>
        <w:gridCol w:w="1417"/>
        <w:gridCol w:w="1134"/>
        <w:gridCol w:w="851"/>
        <w:gridCol w:w="992"/>
        <w:gridCol w:w="851"/>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3"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序号</w:t>
            </w:r>
          </w:p>
        </w:tc>
        <w:tc>
          <w:tcPr>
            <w:tcW w:w="1607"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w:t>
            </w:r>
            <w:r>
              <w:rPr>
                <w:rFonts w:hint="eastAsia" w:hAnsi="黑体"/>
                <w:b/>
                <w:bCs/>
                <w:color w:val="000000" w:themeColor="text1"/>
                <w:sz w:val="18"/>
                <w:szCs w:val="18"/>
                <w14:textFill>
                  <w14:solidFill>
                    <w14:schemeClr w14:val="tx1"/>
                  </w14:solidFill>
                </w14:textFill>
              </w:rPr>
              <w:t>代码</w:t>
            </w:r>
          </w:p>
        </w:tc>
        <w:tc>
          <w:tcPr>
            <w:tcW w:w="1417"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参数名称</w:t>
            </w:r>
          </w:p>
        </w:tc>
        <w:tc>
          <w:tcPr>
            <w:tcW w:w="1134"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参数类型</w:t>
            </w:r>
          </w:p>
        </w:tc>
        <w:tc>
          <w:tcPr>
            <w:tcW w:w="851"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参数长度</w:t>
            </w:r>
          </w:p>
        </w:tc>
        <w:tc>
          <w:tcPr>
            <w:tcW w:w="992"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代码标识</w:t>
            </w:r>
          </w:p>
        </w:tc>
        <w:tc>
          <w:tcPr>
            <w:tcW w:w="851"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是否</w:t>
            </w:r>
            <w:r>
              <w:rPr>
                <w:rFonts w:hint="eastAsia" w:hAnsi="黑体"/>
                <w:b/>
                <w:bCs/>
                <w:color w:val="000000" w:themeColor="text1"/>
                <w:sz w:val="18"/>
                <w:szCs w:val="18"/>
                <w14:textFill>
                  <w14:solidFill>
                    <w14:schemeClr w14:val="tx1"/>
                  </w14:solidFill>
                </w14:textFill>
              </w:rPr>
              <w:t>必填</w:t>
            </w:r>
          </w:p>
        </w:tc>
        <w:tc>
          <w:tcPr>
            <w:tcW w:w="1227" w:type="dxa"/>
            <w:shd w:val="clear" w:color="auto" w:fill="D8D8D8" w:themeFill="background1" w:themeFillShade="D9"/>
            <w:vAlign w:val="center"/>
          </w:tcPr>
          <w:p>
            <w:pPr>
              <w:jc w:val="center"/>
              <w:rPr>
                <w:rFonts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607"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setl_id</w:t>
            </w:r>
          </w:p>
        </w:tc>
        <w:tc>
          <w:tcPr>
            <w:tcW w:w="141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结算ID</w:t>
            </w:r>
          </w:p>
        </w:tc>
        <w:tc>
          <w:tcPr>
            <w:tcW w:w="1134"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1"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227"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07"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mdtrt_id</w:t>
            </w:r>
          </w:p>
        </w:tc>
        <w:tc>
          <w:tcPr>
            <w:tcW w:w="141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1134"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1"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607" w:type="dxa"/>
            <w:shd w:val="clear" w:color="auto" w:fill="auto"/>
            <w:vAlign w:val="center"/>
          </w:tcPr>
          <w:p>
            <w:pPr>
              <w:jc w:val="center"/>
              <w:rPr>
                <w:rFonts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41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1134"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1"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992"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851"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227" w:type="dxa"/>
            <w:shd w:val="clear" w:color="auto" w:fill="auto"/>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pPr>
              <w:tabs>
                <w:tab w:val="left" w:pos="189"/>
              </w:tabs>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60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expContent</w:t>
            </w:r>
          </w:p>
        </w:tc>
        <w:tc>
          <w:tcPr>
            <w:tcW w:w="141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1134"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851"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992" w:type="dxa"/>
            <w:shd w:val="clear" w:color="auto" w:fill="auto"/>
            <w:vAlign w:val="center"/>
          </w:tcPr>
          <w:p>
            <w:pPr>
              <w:jc w:val="center"/>
              <w:rPr>
                <w:color w:val="000000" w:themeColor="text1"/>
                <w:sz w:val="18"/>
                <w:szCs w:val="18"/>
                <w14:textFill>
                  <w14:solidFill>
                    <w14:schemeClr w14:val="tx1"/>
                  </w14:solidFill>
                </w14:textFill>
              </w:rPr>
            </w:pPr>
          </w:p>
        </w:tc>
        <w:tc>
          <w:tcPr>
            <w:tcW w:w="851" w:type="dxa"/>
            <w:shd w:val="clear" w:color="auto" w:fill="auto"/>
            <w:vAlign w:val="center"/>
          </w:tcPr>
          <w:p>
            <w:pPr>
              <w:jc w:val="center"/>
              <w:rPr>
                <w:color w:val="000000" w:themeColor="text1"/>
                <w:sz w:val="18"/>
                <w:szCs w:val="18"/>
                <w14:textFill>
                  <w14:solidFill>
                    <w14:schemeClr w14:val="tx1"/>
                  </w14:solidFill>
                </w14:textFill>
              </w:rPr>
            </w:pPr>
          </w:p>
        </w:tc>
        <w:tc>
          <w:tcPr>
            <w:tcW w:w="1227" w:type="dxa"/>
            <w:shd w:val="clear" w:color="auto" w:fill="auto"/>
            <w:vAlign w:val="center"/>
          </w:tcPr>
          <w:p>
            <w:pPr>
              <w:jc w:val="left"/>
              <w:rPr>
                <w:color w:val="000000" w:themeColor="text1"/>
                <w:sz w:val="18"/>
                <w:szCs w:val="18"/>
                <w14:textFill>
                  <w14:solidFill>
                    <w14:schemeClr w14:val="tx1"/>
                  </w14:solidFill>
                </w14:textFill>
              </w:rPr>
            </w:pPr>
          </w:p>
        </w:tc>
      </w:tr>
    </w:tbl>
    <w:p>
      <w:pPr>
        <w:pStyle w:val="6"/>
        <w:spacing w:before="156" w:after="156"/>
      </w:pPr>
      <w:r>
        <w:rPr>
          <w:rFonts w:hint="eastAsia"/>
        </w:rPr>
        <w:t>输出</w:t>
      </w:r>
    </w:p>
    <w:p>
      <w:pPr>
        <w:pStyle w:val="13"/>
      </w:pPr>
      <w:r>
        <w:t xml:space="preserve">表 </w:t>
      </w:r>
      <w:r>
        <w:fldChar w:fldCharType="begin"/>
      </w:r>
      <w:r>
        <w:instrText xml:space="preserve"> SEQ 表 \* ARABIC </w:instrText>
      </w:r>
      <w:r>
        <w:fldChar w:fldCharType="separate"/>
      </w:r>
      <w:r>
        <w:t>81</w:t>
      </w:r>
      <w:r>
        <w:fldChar w:fldCharType="end"/>
      </w:r>
      <w:r>
        <w:t xml:space="preserve"> </w:t>
      </w:r>
      <w:r>
        <w:rPr>
          <w:rFonts w:hint="eastAsia"/>
        </w:rPr>
        <w:t>输出-结算信息（节点标识：setlinfo）</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09"/>
        <w:gridCol w:w="2017"/>
        <w:gridCol w:w="859"/>
        <w:gridCol w:w="733"/>
        <w:gridCol w:w="733"/>
        <w:gridCol w:w="733"/>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4"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3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201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3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43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clr_optins</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清算经办机构</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setl_time</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结算时间</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sz w:val="18"/>
                <w:szCs w:val="18"/>
              </w:rPr>
              <w:t>日期时间型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w:t>
            </w:r>
            <w:r>
              <w:rPr>
                <w:color w:val="000000" w:themeColor="text1"/>
                <w:sz w:val="18"/>
                <w:szCs w:val="18"/>
                <w14:textFill>
                  <w14:solidFill>
                    <w14:schemeClr w14:val="tx1"/>
                  </w14:solidFill>
                </w14:textFill>
              </w:rPr>
              <w:t>-MM-</w:t>
            </w:r>
            <w:r>
              <w:rPr>
                <w:rFonts w:hint="eastAsia"/>
                <w:color w:val="000000" w:themeColor="text1"/>
                <w:sz w:val="18"/>
                <w:szCs w:val="18"/>
                <w14:textFill>
                  <w14:solidFill>
                    <w14:schemeClr w14:val="tx1"/>
                  </w14:solidFill>
                </w14:textFill>
              </w:rPr>
              <w:t>dd</w:t>
            </w:r>
            <w:r>
              <w:rPr>
                <w:color w:val="000000" w:themeColor="text1"/>
                <w:sz w:val="18"/>
                <w:szCs w:val="18"/>
                <w14:textFill>
                  <w14:solidFill>
                    <w14:schemeClr w14:val="tx1"/>
                  </w14:solidFill>
                </w14:textFill>
              </w:rPr>
              <w:t xml:space="preserve">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超限价自费费用</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act_pay_dedc</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实际支付起付线</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hifp_pay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pool_prop_selfpay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基本医疗保险统筹基金支付比例</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公务员医疗补助资金支出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hifes_pay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企业补充医疗保险基金支出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hifmi_pay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居民大病保险资金支出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hifob_pay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职工大额医疗费用补助基金支出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maf_pay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医疗救助基金支出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fund_pay_sumamt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基金支付总额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psn_par</w:t>
            </w:r>
            <w:r>
              <w:rPr>
                <w:color w:val="000000" w:themeColor="text1"/>
                <w:sz w:val="18"/>
                <w:szCs w:val="18"/>
                <w14:textFill>
                  <w14:solidFill>
                    <w14:schemeClr w14:val="tx1"/>
                  </w14:solidFill>
                </w14:textFill>
              </w:rPr>
              <w:t>t_amt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个人负担总金额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acct_pay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22</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acct_mulaid</w:t>
            </w:r>
            <w:r>
              <w:rPr>
                <w:color w:val="000000" w:themeColor="text1"/>
                <w:sz w:val="18"/>
                <w:szCs w:val="18"/>
                <w14:textFill>
                  <w14:solidFill>
                    <w14:schemeClr w14:val="tx1"/>
                  </w14:solidFill>
                </w14:textFill>
              </w:rPr>
              <w:t>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个人账户共济支付金额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4</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hosp_part_amt</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医院负担</w:t>
            </w:r>
            <w:r>
              <w:rPr>
                <w:rFonts w:hint="eastAsia"/>
                <w:color w:val="000000" w:themeColor="text1"/>
                <w:sz w:val="18"/>
                <w:szCs w:val="18"/>
                <w14:textFill>
                  <w14:solidFill>
                    <w14:schemeClr w14:val="tx1"/>
                  </w14:solidFill>
                </w14:textFill>
              </w:rPr>
              <w:t>金额</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5</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w:t>
            </w:r>
            <w:r>
              <w:rPr>
                <w:color w:val="000000" w:themeColor="text1"/>
                <w:sz w:val="18"/>
                <w:szCs w:val="18"/>
                <w14:textFill>
                  <w14:solidFill>
                    <w14:schemeClr w14:val="tx1"/>
                  </w14:solidFill>
                </w14:textFill>
              </w:rPr>
              <w:t>edins_setl_id</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医药机构结算ID</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0</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存放发送方报文ID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6</w:t>
            </w:r>
          </w:p>
        </w:tc>
        <w:tc>
          <w:tcPr>
            <w:tcW w:w="1309"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pdn_</w:t>
            </w:r>
            <w:r>
              <w:rPr>
                <w:rFonts w:hint="eastAsia"/>
                <w:color w:val="000000" w:themeColor="text1"/>
                <w:sz w:val="18"/>
                <w:szCs w:val="18"/>
                <w14:textFill>
                  <w14:solidFill>
                    <w14:schemeClr w14:val="tx1"/>
                  </w14:solidFill>
                </w14:textFill>
              </w:rPr>
              <w:t>cash_pay</w:t>
            </w:r>
          </w:p>
        </w:tc>
        <w:tc>
          <w:tcPr>
            <w:tcW w:w="201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个人现金支出</w:t>
            </w:r>
          </w:p>
        </w:tc>
        <w:tc>
          <w:tcPr>
            <w:tcW w:w="85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733"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bl>
    <w:p>
      <w:pPr>
        <w:pStyle w:val="13"/>
      </w:pPr>
      <w:r>
        <w:t xml:space="preserve">表 </w:t>
      </w:r>
      <w:r>
        <w:fldChar w:fldCharType="begin"/>
      </w:r>
      <w:r>
        <w:instrText xml:space="preserve"> SEQ 表 \* ARABIC </w:instrText>
      </w:r>
      <w:r>
        <w:fldChar w:fldCharType="separate"/>
      </w:r>
      <w:r>
        <w:t>82</w:t>
      </w:r>
      <w:r>
        <w:fldChar w:fldCharType="end"/>
      </w:r>
      <w:r>
        <w:t xml:space="preserve"> </w:t>
      </w:r>
      <w:r>
        <w:rPr>
          <w:rFonts w:hint="eastAsia"/>
        </w:rPr>
        <w:t>输出-结算基金分项信息（节点标识：setldetail）</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67"/>
        <w:gridCol w:w="1768"/>
        <w:gridCol w:w="909"/>
        <w:gridCol w:w="909"/>
        <w:gridCol w:w="909"/>
        <w:gridCol w:w="909"/>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767"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768"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909"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563" w:type="dxa"/>
            <w:shd w:val="clear" w:color="auto" w:fill="D8D8D8" w:themeFill="background1" w:themeFillShade="D9"/>
            <w:noWrap/>
            <w:vAlign w:val="center"/>
          </w:tcPr>
          <w:p>
            <w:pPr>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crt_payb_lmt_amt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本次可支付限额金额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fund_payamt</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基金支付金额</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fund_pay_type_</w:t>
            </w:r>
            <w:r>
              <w:rPr>
                <w:color w:val="000000" w:themeColor="text1"/>
                <w:sz w:val="18"/>
                <w:szCs w:val="18"/>
                <w14:textFill>
                  <w14:solidFill>
                    <w14:schemeClr w14:val="tx1"/>
                  </w14:solidFill>
                </w14:textFill>
              </w:rPr>
              <w:t>name</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基金支付类型名称</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00</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p>
        </w:tc>
        <w:tc>
          <w:tcPr>
            <w:tcW w:w="909" w:type="dxa"/>
            <w:shd w:val="clear" w:color="auto" w:fill="auto"/>
            <w:noWrap/>
            <w:vAlign w:val="center"/>
          </w:tcPr>
          <w:p>
            <w:pPr>
              <w:jc w:val="center"/>
              <w:rPr>
                <w:color w:val="000000" w:themeColor="text1"/>
                <w:sz w:val="18"/>
                <w:szCs w:val="18"/>
                <w14:textFill>
                  <w14:solidFill>
                    <w14:schemeClr w14:val="tx1"/>
                  </w14:solidFill>
                </w14:textFill>
              </w:rPr>
            </w:pPr>
          </w:p>
        </w:tc>
        <w:tc>
          <w:tcPr>
            <w:tcW w:w="563" w:type="dxa"/>
            <w:shd w:val="clear" w:color="auto" w:fill="auto"/>
            <w:noWrap/>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shd w:val="clear" w:color="auto" w:fill="auto"/>
            <w:noWrap/>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1767"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setl_proc_info</w:t>
            </w:r>
          </w:p>
        </w:tc>
        <w:tc>
          <w:tcPr>
            <w:tcW w:w="1768"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结算过程信息</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909" w:type="dxa"/>
            <w:shd w:val="clear" w:color="auto" w:fill="auto"/>
            <w:noWrap/>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c>
          <w:tcPr>
            <w:tcW w:w="563" w:type="dxa"/>
            <w:shd w:val="clear" w:color="auto" w:fill="auto"/>
            <w:noWrap/>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w:t>
            </w:r>
          </w:p>
        </w:tc>
      </w:tr>
    </w:tbl>
    <w:p>
      <w:pPr>
        <w:spacing w:line="560" w:lineRule="exact"/>
        <w:rPr>
          <w:rFonts w:asci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53900"/>
    <w:multiLevelType w:val="multilevel"/>
    <w:tmpl w:val="3C553900"/>
    <w:lvl w:ilvl="0" w:tentative="0">
      <w:start w:val="1"/>
      <w:numFmt w:val="decimal"/>
      <w:pStyle w:val="107"/>
      <w:lvlText w:val="A.%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6753C9"/>
    <w:multiLevelType w:val="multilevel"/>
    <w:tmpl w:val="416753C9"/>
    <w:lvl w:ilvl="0" w:tentative="0">
      <w:start w:val="1"/>
      <w:numFmt w:val="lowerLetter"/>
      <w:pStyle w:val="85"/>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E2078D4"/>
    <w:multiLevelType w:val="multilevel"/>
    <w:tmpl w:val="4E2078D4"/>
    <w:lvl w:ilvl="0" w:tentative="0">
      <w:start w:val="1"/>
      <w:numFmt w:val="decimal"/>
      <w:pStyle w:val="2"/>
      <w:suff w:val="space"/>
      <w:lvlText w:val="第%1章"/>
      <w:lvlJc w:val="left"/>
      <w:pPr>
        <w:tabs>
          <w:tab w:val="left" w:pos="420"/>
        </w:tabs>
        <w:ind w:left="0" w:firstLine="0"/>
      </w:pPr>
      <w:rPr>
        <w:b/>
        <w:bCs/>
        <w:i w:val="0"/>
        <w:iCs w:val="0"/>
        <w:vanish w:val="0"/>
        <w:color w:val="auto"/>
        <w:w w:val="100"/>
        <w:sz w:val="28"/>
        <w:szCs w:val="28"/>
        <w:u w:val="none"/>
        <w14:shadow w14:blurRad="0" w14:dist="0" w14:dir="0" w14:sx="0" w14:sy="0" w14:kx="0" w14:ky="0" w14:algn="none">
          <w14:srgbClr w14:val="000000"/>
        </w14:shadow>
      </w:rPr>
    </w:lvl>
    <w:lvl w:ilvl="1" w:tentative="0">
      <w:start w:val="1"/>
      <w:numFmt w:val="decimal"/>
      <w:pStyle w:val="3"/>
      <w:suff w:val="space"/>
      <w:lvlText w:val="%1.%2"/>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2" w:tentative="0">
      <w:start w:val="1"/>
      <w:numFmt w:val="decimal"/>
      <w:pStyle w:val="4"/>
      <w:suff w:val="space"/>
      <w:lvlText w:val="%1.%2.%3"/>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3" w:tentative="0">
      <w:start w:val="1"/>
      <w:numFmt w:val="decimal"/>
      <w:pStyle w:val="5"/>
      <w:suff w:val="space"/>
      <w:lvlText w:val="%1.%2.%3.%4"/>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4" w:tentative="0">
      <w:start w:val="1"/>
      <w:numFmt w:val="decimal"/>
      <w:pStyle w:val="6"/>
      <w:suff w:val="space"/>
      <w:lvlText w:val="%1.%2.%3.%4.%5"/>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5" w:tentative="0">
      <w:start w:val="1"/>
      <w:numFmt w:val="decimal"/>
      <w:pStyle w:val="7"/>
      <w:suff w:val="space"/>
      <w:lvlText w:val="%1.%2.%3.%4.%5.%6"/>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6" w:tentative="0">
      <w:start w:val="1"/>
      <w:numFmt w:val="decimal"/>
      <w:pStyle w:val="8"/>
      <w:suff w:val="space"/>
      <w:lvlText w:val="%1.%2.%3.%4.%5.%6.%7"/>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7" w:tentative="0">
      <w:start w:val="1"/>
      <w:numFmt w:val="decimal"/>
      <w:pStyle w:val="9"/>
      <w:suff w:val="space"/>
      <w:lvlText w:val="%1.%2.%3.%4.%5.%6.%7.%8"/>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8" w:tentative="0">
      <w:start w:val="1"/>
      <w:numFmt w:val="decimal"/>
      <w:pStyle w:val="10"/>
      <w:suff w:val="space"/>
      <w:lvlText w:val="%1.%2.%3.%4.%5.%6.%7.%8.%9"/>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abstractNum>
  <w:abstractNum w:abstractNumId="3">
    <w:nsid w:val="657C7FA8"/>
    <w:multiLevelType w:val="multilevel"/>
    <w:tmpl w:val="657C7FA8"/>
    <w:lvl w:ilvl="0" w:tentative="0">
      <w:start w:val="1"/>
      <w:numFmt w:val="decimal"/>
      <w:pStyle w:val="113"/>
      <w:lvlText w:val="%1."/>
      <w:lvlJc w:val="left"/>
      <w:pPr>
        <w:ind w:left="620" w:hanging="42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lowerLetter"/>
      <w:lvlText w:val="%2)"/>
      <w:lvlJc w:val="left"/>
      <w:pPr>
        <w:ind w:left="1680" w:hanging="420"/>
      </w:pPr>
      <w:rPr>
        <w:b w:val="0"/>
        <w:bCs w:val="0"/>
        <w:i w:val="0"/>
        <w:iCs w:val="0"/>
        <w:caps w:val="0"/>
        <w:smallCaps w:val="0"/>
        <w:strike w:val="0"/>
        <w:dstrike w:val="0"/>
        <w:vanish w:val="0"/>
        <w:spacing w:val="0"/>
        <w:position w:val="0"/>
        <w:u w:val="none"/>
        <w:vertAlign w:val="baseline"/>
      </w:rPr>
    </w:lvl>
    <w:lvl w:ilvl="2" w:tentative="0">
      <w:start w:val="1"/>
      <w:numFmt w:val="decimal"/>
      <w:lvlText w:val="%3)"/>
      <w:lvlJc w:val="lef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A1"/>
    <w:rsid w:val="0003794C"/>
    <w:rsid w:val="00164BD8"/>
    <w:rsid w:val="001B269A"/>
    <w:rsid w:val="00240FF2"/>
    <w:rsid w:val="00281DA2"/>
    <w:rsid w:val="002B26C2"/>
    <w:rsid w:val="00311235"/>
    <w:rsid w:val="00365E84"/>
    <w:rsid w:val="00372686"/>
    <w:rsid w:val="00384E5C"/>
    <w:rsid w:val="00401D4E"/>
    <w:rsid w:val="00452879"/>
    <w:rsid w:val="00454BDF"/>
    <w:rsid w:val="00500485"/>
    <w:rsid w:val="0055725D"/>
    <w:rsid w:val="00582383"/>
    <w:rsid w:val="0062743B"/>
    <w:rsid w:val="006C4DD3"/>
    <w:rsid w:val="00703549"/>
    <w:rsid w:val="008645E8"/>
    <w:rsid w:val="00871023"/>
    <w:rsid w:val="00880AAA"/>
    <w:rsid w:val="0092634D"/>
    <w:rsid w:val="00944BAC"/>
    <w:rsid w:val="009E7B07"/>
    <w:rsid w:val="00A25D1A"/>
    <w:rsid w:val="00AF1197"/>
    <w:rsid w:val="00AF47B3"/>
    <w:rsid w:val="00B01ABD"/>
    <w:rsid w:val="00B6572E"/>
    <w:rsid w:val="00B92FCF"/>
    <w:rsid w:val="00BA18B5"/>
    <w:rsid w:val="00C60781"/>
    <w:rsid w:val="00D23D66"/>
    <w:rsid w:val="00D42166"/>
    <w:rsid w:val="00D452A1"/>
    <w:rsid w:val="00D92D25"/>
    <w:rsid w:val="00DD3676"/>
    <w:rsid w:val="00DD51F5"/>
    <w:rsid w:val="00E05353"/>
    <w:rsid w:val="00E711AB"/>
    <w:rsid w:val="00ED689A"/>
    <w:rsid w:val="00F55F5E"/>
    <w:rsid w:val="00FB0025"/>
    <w:rsid w:val="00FC12FE"/>
    <w:rsid w:val="00FF2F07"/>
    <w:rsid w:val="58AC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0"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qFormat/>
    <w:uiPriority w:val="0"/>
    <w:pPr>
      <w:keepNext/>
      <w:keepLines/>
      <w:numPr>
        <w:ilvl w:val="0"/>
        <w:numId w:val="1"/>
      </w:numPr>
      <w:spacing w:before="312" w:beforeLines="50" w:after="312" w:afterLines="50" w:line="360" w:lineRule="auto"/>
      <w:jc w:val="left"/>
      <w:outlineLvl w:val="0"/>
    </w:pPr>
    <w:rPr>
      <w:rFonts w:ascii="宋体" w:hAnsi="宋体" w:eastAsia="宋体" w:cs="宋体"/>
      <w:b/>
      <w:bCs/>
      <w:kern w:val="44"/>
      <w:sz w:val="28"/>
      <w:szCs w:val="28"/>
      <w:lang w:val="zh-CN"/>
    </w:rPr>
  </w:style>
  <w:style w:type="paragraph" w:styleId="3">
    <w:name w:val="heading 2"/>
    <w:basedOn w:val="1"/>
    <w:next w:val="1"/>
    <w:link w:val="65"/>
    <w:qFormat/>
    <w:uiPriority w:val="9"/>
    <w:pPr>
      <w:keepNext/>
      <w:keepLines/>
      <w:numPr>
        <w:ilvl w:val="1"/>
        <w:numId w:val="1"/>
      </w:numPr>
      <w:spacing w:beforeLines="50" w:afterLines="50" w:line="360" w:lineRule="auto"/>
      <w:jc w:val="left"/>
      <w:outlineLvl w:val="1"/>
    </w:pPr>
    <w:rPr>
      <w:rFonts w:ascii="宋体" w:hAnsi="宋体" w:eastAsia="宋体" w:cs="宋体"/>
      <w:b/>
      <w:bCs/>
      <w:sz w:val="24"/>
      <w:szCs w:val="24"/>
      <w:lang w:val="zh-CN"/>
    </w:rPr>
  </w:style>
  <w:style w:type="paragraph" w:styleId="4">
    <w:name w:val="heading 3"/>
    <w:basedOn w:val="1"/>
    <w:next w:val="1"/>
    <w:link w:val="66"/>
    <w:qFormat/>
    <w:uiPriority w:val="0"/>
    <w:pPr>
      <w:keepNext/>
      <w:keepLines/>
      <w:numPr>
        <w:ilvl w:val="2"/>
        <w:numId w:val="1"/>
      </w:numPr>
      <w:spacing w:beforeLines="50" w:afterLines="50" w:line="360" w:lineRule="auto"/>
      <w:jc w:val="left"/>
      <w:outlineLvl w:val="2"/>
    </w:pPr>
    <w:rPr>
      <w:rFonts w:ascii="宋体" w:hAnsi="宋体" w:eastAsia="宋体" w:cs="宋体"/>
      <w:b/>
      <w:bCs/>
      <w:sz w:val="24"/>
      <w:szCs w:val="24"/>
      <w:lang w:val="zh-CN"/>
    </w:rPr>
  </w:style>
  <w:style w:type="paragraph" w:styleId="5">
    <w:name w:val="heading 4"/>
    <w:basedOn w:val="1"/>
    <w:next w:val="1"/>
    <w:link w:val="67"/>
    <w:qFormat/>
    <w:uiPriority w:val="0"/>
    <w:pPr>
      <w:keepNext/>
      <w:keepLines/>
      <w:numPr>
        <w:ilvl w:val="3"/>
        <w:numId w:val="1"/>
      </w:numPr>
      <w:spacing w:before="50" w:beforeLines="50" w:after="50" w:afterLines="50" w:line="360" w:lineRule="auto"/>
      <w:jc w:val="left"/>
      <w:outlineLvl w:val="3"/>
    </w:pPr>
    <w:rPr>
      <w:rFonts w:ascii="宋体" w:hAnsi="宋体" w:eastAsia="宋体" w:cs="宋体"/>
      <w:b/>
      <w:bCs/>
      <w:szCs w:val="21"/>
      <w:lang w:val="zh-CN"/>
    </w:rPr>
  </w:style>
  <w:style w:type="paragraph" w:styleId="6">
    <w:name w:val="heading 5"/>
    <w:basedOn w:val="1"/>
    <w:next w:val="1"/>
    <w:link w:val="68"/>
    <w:unhideWhenUsed/>
    <w:qFormat/>
    <w:uiPriority w:val="9"/>
    <w:pPr>
      <w:keepNext/>
      <w:keepLines/>
      <w:numPr>
        <w:ilvl w:val="4"/>
        <w:numId w:val="1"/>
      </w:numPr>
      <w:spacing w:before="50" w:beforeLines="50" w:after="50" w:afterLines="50" w:line="360" w:lineRule="auto"/>
      <w:jc w:val="left"/>
      <w:outlineLvl w:val="4"/>
    </w:pPr>
    <w:rPr>
      <w:rFonts w:ascii="宋体" w:hAnsi="宋体" w:eastAsia="宋体" w:cs="宋体"/>
      <w:b/>
      <w:bCs/>
      <w:szCs w:val="21"/>
    </w:rPr>
  </w:style>
  <w:style w:type="paragraph" w:styleId="7">
    <w:name w:val="heading 6"/>
    <w:basedOn w:val="1"/>
    <w:next w:val="1"/>
    <w:link w:val="50"/>
    <w:unhideWhenUsed/>
    <w:qFormat/>
    <w:uiPriority w:val="0"/>
    <w:pPr>
      <w:keepNext/>
      <w:keepLines/>
      <w:numPr>
        <w:ilvl w:val="5"/>
        <w:numId w:val="1"/>
      </w:numPr>
      <w:spacing w:before="50" w:beforeLines="50" w:after="50" w:afterLines="50" w:line="360" w:lineRule="auto"/>
      <w:jc w:val="left"/>
      <w:outlineLvl w:val="5"/>
    </w:pPr>
    <w:rPr>
      <w:rFonts w:ascii="宋体" w:hAnsi="宋体" w:eastAsia="宋体" w:cs="宋体"/>
      <w:b/>
      <w:bCs/>
      <w:szCs w:val="21"/>
      <w:lang w:val="zh-CN"/>
    </w:rPr>
  </w:style>
  <w:style w:type="paragraph" w:styleId="8">
    <w:name w:val="heading 7"/>
    <w:basedOn w:val="1"/>
    <w:next w:val="1"/>
    <w:link w:val="51"/>
    <w:unhideWhenUsed/>
    <w:qFormat/>
    <w:uiPriority w:val="9"/>
    <w:pPr>
      <w:keepNext/>
      <w:keepLines/>
      <w:numPr>
        <w:ilvl w:val="6"/>
        <w:numId w:val="1"/>
      </w:numPr>
      <w:spacing w:before="50" w:beforeLines="50" w:after="50" w:afterLines="50" w:line="360" w:lineRule="auto"/>
      <w:jc w:val="left"/>
      <w:outlineLvl w:val="6"/>
    </w:pPr>
    <w:rPr>
      <w:rFonts w:ascii="宋体" w:hAnsi="宋体" w:eastAsia="宋体" w:cs="宋体"/>
      <w:b/>
      <w:bCs/>
      <w:szCs w:val="21"/>
      <w:lang w:val="zh-CN"/>
    </w:rPr>
  </w:style>
  <w:style w:type="paragraph" w:styleId="9">
    <w:name w:val="heading 8"/>
    <w:basedOn w:val="1"/>
    <w:next w:val="1"/>
    <w:link w:val="52"/>
    <w:unhideWhenUsed/>
    <w:qFormat/>
    <w:uiPriority w:val="9"/>
    <w:pPr>
      <w:keepNext/>
      <w:keepLines/>
      <w:numPr>
        <w:ilvl w:val="7"/>
        <w:numId w:val="1"/>
      </w:numPr>
      <w:spacing w:before="50" w:beforeLines="50" w:after="50" w:afterLines="50" w:line="360" w:lineRule="auto"/>
      <w:jc w:val="left"/>
      <w:outlineLvl w:val="7"/>
    </w:pPr>
    <w:rPr>
      <w:rFonts w:ascii="宋体" w:hAnsi="宋体" w:eastAsia="宋体" w:cs="宋体"/>
      <w:b/>
      <w:bCs/>
      <w:szCs w:val="21"/>
    </w:rPr>
  </w:style>
  <w:style w:type="paragraph" w:styleId="10">
    <w:name w:val="heading 9"/>
    <w:basedOn w:val="1"/>
    <w:next w:val="1"/>
    <w:link w:val="53"/>
    <w:unhideWhenUsed/>
    <w:qFormat/>
    <w:uiPriority w:val="9"/>
    <w:pPr>
      <w:keepNext/>
      <w:keepLines/>
      <w:numPr>
        <w:ilvl w:val="8"/>
        <w:numId w:val="1"/>
      </w:numPr>
      <w:spacing w:before="50" w:beforeLines="50" w:after="50" w:afterLines="50" w:line="360" w:lineRule="auto"/>
      <w:jc w:val="left"/>
      <w:outlineLvl w:val="8"/>
    </w:pPr>
    <w:rPr>
      <w:rFonts w:ascii="宋体" w:hAnsi="宋体" w:eastAsia="宋体" w:cs="宋体"/>
      <w:b/>
      <w:bCs/>
      <w:szCs w:val="21"/>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firstLine="200" w:firstLineChars="200"/>
      <w:jc w:val="left"/>
    </w:pPr>
    <w:rPr>
      <w:rFonts w:ascii="Calibri" w:hAnsi="Calibri" w:eastAsia="宋体" w:cs="Calibri"/>
      <w:sz w:val="18"/>
      <w:szCs w:val="18"/>
    </w:rPr>
  </w:style>
  <w:style w:type="paragraph" w:styleId="12">
    <w:name w:val="Normal Indent"/>
    <w:basedOn w:val="1"/>
    <w:unhideWhenUsed/>
    <w:qFormat/>
    <w:uiPriority w:val="0"/>
    <w:pPr>
      <w:ind w:firstLine="420" w:firstLineChars="200"/>
    </w:pPr>
    <w:rPr>
      <w:rFonts w:ascii="宋体" w:hAnsi="宋体" w:eastAsia="宋体" w:cs="Times New Roman"/>
      <w:szCs w:val="24"/>
    </w:rPr>
  </w:style>
  <w:style w:type="paragraph" w:styleId="13">
    <w:name w:val="caption"/>
    <w:basedOn w:val="1"/>
    <w:next w:val="1"/>
    <w:unhideWhenUsed/>
    <w:qFormat/>
    <w:uiPriority w:val="0"/>
    <w:pPr>
      <w:jc w:val="center"/>
    </w:pPr>
    <w:rPr>
      <w:rFonts w:ascii="宋体" w:hAnsi="宋体" w:eastAsia="宋体" w:cs="宋体"/>
      <w:kern w:val="0"/>
      <w:sz w:val="18"/>
      <w:szCs w:val="18"/>
    </w:rPr>
  </w:style>
  <w:style w:type="paragraph" w:styleId="14">
    <w:name w:val="Document Map"/>
    <w:basedOn w:val="1"/>
    <w:link w:val="76"/>
    <w:unhideWhenUsed/>
    <w:qFormat/>
    <w:uiPriority w:val="99"/>
    <w:pPr>
      <w:ind w:firstLine="200" w:firstLineChars="200"/>
    </w:pPr>
    <w:rPr>
      <w:rFonts w:ascii="宋体" w:hAnsi="宋体" w:eastAsia="宋体" w:cs="Times New Roman"/>
      <w:sz w:val="18"/>
      <w:szCs w:val="18"/>
      <w:lang w:val="zh-CN"/>
    </w:rPr>
  </w:style>
  <w:style w:type="paragraph" w:styleId="15">
    <w:name w:val="annotation text"/>
    <w:basedOn w:val="1"/>
    <w:link w:val="55"/>
    <w:unhideWhenUsed/>
    <w:qFormat/>
    <w:uiPriority w:val="0"/>
    <w:pPr>
      <w:spacing w:line="360" w:lineRule="auto"/>
      <w:ind w:firstLine="40" w:firstLineChars="200"/>
      <w:jc w:val="left"/>
    </w:pPr>
    <w:rPr>
      <w:rFonts w:ascii="宋体" w:hAnsi="宋体" w:eastAsia="宋体" w:cs="宋体"/>
      <w:kern w:val="0"/>
      <w:szCs w:val="21"/>
    </w:rPr>
  </w:style>
  <w:style w:type="paragraph" w:styleId="16">
    <w:name w:val="Body Text Indent"/>
    <w:basedOn w:val="1"/>
    <w:link w:val="131"/>
    <w:unhideWhenUsed/>
    <w:qFormat/>
    <w:uiPriority w:val="99"/>
    <w:pPr>
      <w:widowControl/>
      <w:spacing w:after="120"/>
      <w:ind w:left="420" w:leftChars="200"/>
      <w:jc w:val="left"/>
    </w:pPr>
    <w:rPr>
      <w:rFonts w:ascii="宋体" w:hAnsi="宋体" w:eastAsia="宋体" w:cs="宋体"/>
      <w:kern w:val="0"/>
      <w:sz w:val="24"/>
      <w:szCs w:val="24"/>
    </w:rPr>
  </w:style>
  <w:style w:type="paragraph" w:styleId="17">
    <w:name w:val="toc 5"/>
    <w:basedOn w:val="1"/>
    <w:next w:val="1"/>
    <w:unhideWhenUsed/>
    <w:qFormat/>
    <w:uiPriority w:val="39"/>
    <w:pPr>
      <w:ind w:left="960" w:firstLine="200" w:firstLineChars="200"/>
      <w:jc w:val="left"/>
    </w:pPr>
    <w:rPr>
      <w:rFonts w:ascii="Calibri" w:hAnsi="Calibri" w:eastAsia="宋体" w:cs="Calibri"/>
      <w:sz w:val="18"/>
      <w:szCs w:val="18"/>
    </w:rPr>
  </w:style>
  <w:style w:type="paragraph" w:styleId="18">
    <w:name w:val="toc 3"/>
    <w:basedOn w:val="1"/>
    <w:next w:val="1"/>
    <w:qFormat/>
    <w:uiPriority w:val="39"/>
    <w:pPr>
      <w:spacing w:line="360" w:lineRule="auto"/>
      <w:ind w:left="840" w:leftChars="400" w:firstLine="40" w:firstLineChars="200"/>
    </w:pPr>
    <w:rPr>
      <w:rFonts w:ascii="宋体" w:hAnsi="宋体" w:eastAsia="宋体" w:cs="宋体"/>
      <w:kern w:val="0"/>
      <w:szCs w:val="21"/>
    </w:rPr>
  </w:style>
  <w:style w:type="paragraph" w:styleId="19">
    <w:name w:val="toc 8"/>
    <w:basedOn w:val="1"/>
    <w:next w:val="1"/>
    <w:unhideWhenUsed/>
    <w:qFormat/>
    <w:uiPriority w:val="39"/>
    <w:pPr>
      <w:ind w:left="1680" w:firstLine="200" w:firstLineChars="200"/>
      <w:jc w:val="left"/>
    </w:pPr>
    <w:rPr>
      <w:rFonts w:ascii="Calibri" w:hAnsi="Calibri" w:eastAsia="宋体" w:cs="Calibri"/>
      <w:sz w:val="18"/>
      <w:szCs w:val="18"/>
    </w:rPr>
  </w:style>
  <w:style w:type="paragraph" w:styleId="20">
    <w:name w:val="Date"/>
    <w:basedOn w:val="1"/>
    <w:next w:val="1"/>
    <w:link w:val="57"/>
    <w:qFormat/>
    <w:uiPriority w:val="0"/>
    <w:pPr>
      <w:spacing w:line="276" w:lineRule="auto"/>
      <w:ind w:left="100" w:leftChars="2500"/>
    </w:pPr>
    <w:rPr>
      <w:rFonts w:ascii="Courier New" w:hAnsi="Courier New" w:eastAsia="仿宋" w:cs="Times New Roman"/>
      <w:sz w:val="24"/>
      <w:szCs w:val="20"/>
    </w:rPr>
  </w:style>
  <w:style w:type="paragraph" w:styleId="21">
    <w:name w:val="Body Text Indent 2"/>
    <w:basedOn w:val="1"/>
    <w:link w:val="58"/>
    <w:qFormat/>
    <w:uiPriority w:val="0"/>
    <w:pPr>
      <w:spacing w:after="120" w:line="480" w:lineRule="auto"/>
      <w:ind w:left="420" w:leftChars="200"/>
    </w:pPr>
    <w:rPr>
      <w:rFonts w:ascii="Courier New" w:hAnsi="Courier New" w:eastAsia="仿宋" w:cs="Times New Roman"/>
      <w:sz w:val="24"/>
      <w:szCs w:val="20"/>
    </w:rPr>
  </w:style>
  <w:style w:type="paragraph" w:styleId="22">
    <w:name w:val="Balloon Text"/>
    <w:basedOn w:val="1"/>
    <w:link w:val="77"/>
    <w:unhideWhenUsed/>
    <w:qFormat/>
    <w:uiPriority w:val="99"/>
    <w:pPr>
      <w:ind w:firstLine="200" w:firstLineChars="200"/>
    </w:pPr>
    <w:rPr>
      <w:rFonts w:ascii="宋体" w:hAnsi="宋体" w:eastAsia="宋体" w:cs="Times New Roman"/>
      <w:sz w:val="18"/>
      <w:szCs w:val="18"/>
      <w:lang w:val="zh-CN"/>
    </w:rPr>
  </w:style>
  <w:style w:type="paragraph" w:styleId="23">
    <w:name w:val="footer"/>
    <w:basedOn w:val="1"/>
    <w:link w:val="44"/>
    <w:unhideWhenUsed/>
    <w:qFormat/>
    <w:uiPriority w:val="99"/>
    <w:pPr>
      <w:tabs>
        <w:tab w:val="center" w:pos="4153"/>
        <w:tab w:val="right" w:pos="8306"/>
      </w:tabs>
      <w:snapToGrid w:val="0"/>
      <w:jc w:val="left"/>
    </w:pPr>
    <w:rPr>
      <w:sz w:val="18"/>
      <w:szCs w:val="18"/>
    </w:rPr>
  </w:style>
  <w:style w:type="paragraph" w:styleId="24">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line="360" w:lineRule="auto"/>
      <w:ind w:firstLine="40" w:firstLineChars="200"/>
    </w:pPr>
    <w:rPr>
      <w:rFonts w:ascii="宋体" w:hAnsi="宋体" w:eastAsia="宋体" w:cs="宋体"/>
      <w:kern w:val="0"/>
      <w:szCs w:val="21"/>
    </w:rPr>
  </w:style>
  <w:style w:type="paragraph" w:styleId="26">
    <w:name w:val="toc 4"/>
    <w:basedOn w:val="1"/>
    <w:next w:val="1"/>
    <w:unhideWhenUsed/>
    <w:qFormat/>
    <w:uiPriority w:val="39"/>
    <w:pPr>
      <w:ind w:left="720" w:firstLine="200" w:firstLineChars="200"/>
      <w:jc w:val="left"/>
    </w:pPr>
    <w:rPr>
      <w:rFonts w:ascii="Calibri" w:hAnsi="Calibri" w:eastAsia="宋体" w:cs="Calibri"/>
      <w:sz w:val="18"/>
      <w:szCs w:val="18"/>
    </w:rPr>
  </w:style>
  <w:style w:type="paragraph" w:styleId="27">
    <w:name w:val="footnote text"/>
    <w:basedOn w:val="1"/>
    <w:link w:val="60"/>
    <w:qFormat/>
    <w:uiPriority w:val="0"/>
    <w:pPr>
      <w:tabs>
        <w:tab w:val="left" w:pos="0"/>
      </w:tabs>
      <w:snapToGrid w:val="0"/>
      <w:ind w:firstLine="200" w:firstLineChars="200"/>
      <w:jc w:val="left"/>
    </w:pPr>
    <w:rPr>
      <w:rFonts w:ascii="宋体" w:hAnsi="Calibri" w:eastAsia="黑体" w:cs="Times New Roman"/>
      <w:sz w:val="18"/>
      <w:szCs w:val="18"/>
      <w:lang w:val="zh-CN"/>
    </w:rPr>
  </w:style>
  <w:style w:type="paragraph" w:styleId="28">
    <w:name w:val="toc 6"/>
    <w:basedOn w:val="1"/>
    <w:next w:val="1"/>
    <w:unhideWhenUsed/>
    <w:qFormat/>
    <w:uiPriority w:val="39"/>
    <w:pPr>
      <w:ind w:left="1200" w:firstLine="200" w:firstLineChars="200"/>
      <w:jc w:val="left"/>
    </w:pPr>
    <w:rPr>
      <w:rFonts w:ascii="Calibri" w:hAnsi="Calibri" w:eastAsia="宋体" w:cs="Calibri"/>
      <w:sz w:val="18"/>
      <w:szCs w:val="18"/>
    </w:rPr>
  </w:style>
  <w:style w:type="paragraph" w:styleId="29">
    <w:name w:val="toc 2"/>
    <w:basedOn w:val="1"/>
    <w:next w:val="1"/>
    <w:qFormat/>
    <w:uiPriority w:val="39"/>
    <w:pPr>
      <w:spacing w:line="360" w:lineRule="auto"/>
      <w:ind w:left="420" w:leftChars="200" w:firstLine="40" w:firstLineChars="200"/>
    </w:pPr>
    <w:rPr>
      <w:rFonts w:ascii="宋体" w:hAnsi="宋体" w:eastAsia="宋体" w:cs="宋体"/>
      <w:kern w:val="0"/>
      <w:szCs w:val="21"/>
    </w:rPr>
  </w:style>
  <w:style w:type="paragraph" w:styleId="30">
    <w:name w:val="toc 9"/>
    <w:basedOn w:val="1"/>
    <w:next w:val="1"/>
    <w:unhideWhenUsed/>
    <w:qFormat/>
    <w:uiPriority w:val="39"/>
    <w:pPr>
      <w:ind w:left="1920" w:firstLine="200" w:firstLineChars="200"/>
      <w:jc w:val="left"/>
    </w:pPr>
    <w:rPr>
      <w:rFonts w:ascii="Calibri" w:hAnsi="Calibri" w:eastAsia="宋体" w:cs="Calibri"/>
      <w:sz w:val="18"/>
      <w:szCs w:val="18"/>
    </w:rPr>
  </w:style>
  <w:style w:type="paragraph" w:styleId="31">
    <w:name w:val="Body Text 2"/>
    <w:basedOn w:val="1"/>
    <w:link w:val="61"/>
    <w:qFormat/>
    <w:uiPriority w:val="0"/>
    <w:pPr>
      <w:spacing w:after="120" w:line="480" w:lineRule="auto"/>
      <w:ind w:firstLine="200" w:firstLineChars="200"/>
    </w:pPr>
    <w:rPr>
      <w:rFonts w:ascii="Calibri" w:hAnsi="Calibri" w:eastAsia="宋体" w:cs="Times New Roman"/>
    </w:rPr>
  </w:style>
  <w:style w:type="paragraph" w:styleId="32">
    <w:name w:val="HTML Preformatted"/>
    <w:basedOn w:val="1"/>
    <w:link w:val="6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annotation subject"/>
    <w:basedOn w:val="15"/>
    <w:next w:val="15"/>
    <w:link w:val="63"/>
    <w:unhideWhenUsed/>
    <w:qFormat/>
    <w:uiPriority w:val="99"/>
    <w:pPr>
      <w:spacing w:line="240" w:lineRule="auto"/>
      <w:ind w:firstLine="200"/>
    </w:pPr>
    <w:rPr>
      <w:rFonts w:cs="Times New Roman"/>
      <w:b/>
      <w:bCs/>
      <w:kern w:val="2"/>
      <w:szCs w:val="24"/>
      <w:lang w:val="zh-CN"/>
    </w:rPr>
  </w:style>
  <w:style w:type="table" w:styleId="36">
    <w:name w:val="Table Grid"/>
    <w:basedOn w:val="3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basedOn w:val="37"/>
    <w:unhideWhenUsed/>
    <w:qFormat/>
    <w:uiPriority w:val="99"/>
    <w:rPr>
      <w:color w:val="954F72"/>
      <w:u w:val="single"/>
    </w:rPr>
  </w:style>
  <w:style w:type="character" w:styleId="40">
    <w:name w:val="Emphasis"/>
    <w:qFormat/>
    <w:uiPriority w:val="20"/>
    <w:rPr>
      <w:i/>
      <w:iCs/>
    </w:rPr>
  </w:style>
  <w:style w:type="character" w:styleId="41">
    <w:name w:val="Hyperlink"/>
    <w:basedOn w:val="37"/>
    <w:unhideWhenUsed/>
    <w:qFormat/>
    <w:uiPriority w:val="99"/>
    <w:rPr>
      <w:color w:val="0000FF" w:themeColor="hyperlink"/>
      <w:u w:val="single"/>
      <w14:textFill>
        <w14:solidFill>
          <w14:schemeClr w14:val="hlink"/>
        </w14:solidFill>
      </w14:textFill>
    </w:rPr>
  </w:style>
  <w:style w:type="character" w:styleId="42">
    <w:name w:val="annotation reference"/>
    <w:unhideWhenUsed/>
    <w:qFormat/>
    <w:uiPriority w:val="0"/>
    <w:rPr>
      <w:sz w:val="21"/>
      <w:szCs w:val="21"/>
    </w:rPr>
  </w:style>
  <w:style w:type="character" w:customStyle="1" w:styleId="43">
    <w:name w:val="页眉 Char"/>
    <w:basedOn w:val="37"/>
    <w:link w:val="24"/>
    <w:qFormat/>
    <w:uiPriority w:val="0"/>
    <w:rPr>
      <w:sz w:val="18"/>
      <w:szCs w:val="18"/>
    </w:rPr>
  </w:style>
  <w:style w:type="character" w:customStyle="1" w:styleId="44">
    <w:name w:val="页脚 Char"/>
    <w:basedOn w:val="37"/>
    <w:link w:val="23"/>
    <w:qFormat/>
    <w:uiPriority w:val="99"/>
    <w:rPr>
      <w:sz w:val="18"/>
      <w:szCs w:val="18"/>
    </w:rPr>
  </w:style>
  <w:style w:type="character" w:customStyle="1" w:styleId="45">
    <w:name w:val="标题 1 Char"/>
    <w:basedOn w:val="37"/>
    <w:qFormat/>
    <w:uiPriority w:val="0"/>
    <w:rPr>
      <w:b/>
      <w:bCs/>
      <w:kern w:val="44"/>
      <w:sz w:val="44"/>
      <w:szCs w:val="44"/>
    </w:rPr>
  </w:style>
  <w:style w:type="character" w:customStyle="1" w:styleId="46">
    <w:name w:val="标题 2 Char"/>
    <w:basedOn w:val="37"/>
    <w:qFormat/>
    <w:uiPriority w:val="0"/>
    <w:rPr>
      <w:rFonts w:asciiTheme="majorHAnsi" w:hAnsiTheme="majorHAnsi" w:eastAsiaTheme="majorEastAsia" w:cstheme="majorBidi"/>
      <w:b/>
      <w:bCs/>
      <w:sz w:val="32"/>
      <w:szCs w:val="32"/>
    </w:rPr>
  </w:style>
  <w:style w:type="character" w:customStyle="1" w:styleId="47">
    <w:name w:val="标题 3 Char"/>
    <w:basedOn w:val="37"/>
    <w:qFormat/>
    <w:uiPriority w:val="0"/>
    <w:rPr>
      <w:b/>
      <w:bCs/>
      <w:sz w:val="32"/>
      <w:szCs w:val="32"/>
    </w:rPr>
  </w:style>
  <w:style w:type="character" w:customStyle="1" w:styleId="48">
    <w:name w:val="标题 4 Char"/>
    <w:basedOn w:val="37"/>
    <w:qFormat/>
    <w:uiPriority w:val="0"/>
    <w:rPr>
      <w:rFonts w:asciiTheme="majorHAnsi" w:hAnsiTheme="majorHAnsi" w:eastAsiaTheme="majorEastAsia" w:cstheme="majorBidi"/>
      <w:b/>
      <w:bCs/>
      <w:sz w:val="28"/>
      <w:szCs w:val="28"/>
    </w:rPr>
  </w:style>
  <w:style w:type="character" w:customStyle="1" w:styleId="49">
    <w:name w:val="标题 5 Char"/>
    <w:basedOn w:val="37"/>
    <w:qFormat/>
    <w:uiPriority w:val="0"/>
    <w:rPr>
      <w:b/>
      <w:bCs/>
      <w:sz w:val="28"/>
      <w:szCs w:val="28"/>
    </w:rPr>
  </w:style>
  <w:style w:type="character" w:customStyle="1" w:styleId="50">
    <w:name w:val="标题 6 Char"/>
    <w:basedOn w:val="37"/>
    <w:link w:val="7"/>
    <w:qFormat/>
    <w:uiPriority w:val="0"/>
    <w:rPr>
      <w:rFonts w:ascii="宋体" w:hAnsi="宋体" w:eastAsia="宋体" w:cs="宋体"/>
      <w:b/>
      <w:bCs/>
      <w:szCs w:val="21"/>
      <w:lang w:val="zh-CN"/>
    </w:rPr>
  </w:style>
  <w:style w:type="character" w:customStyle="1" w:styleId="51">
    <w:name w:val="标题 7 Char"/>
    <w:basedOn w:val="37"/>
    <w:link w:val="8"/>
    <w:qFormat/>
    <w:uiPriority w:val="9"/>
    <w:rPr>
      <w:rFonts w:ascii="宋体" w:hAnsi="宋体" w:eastAsia="宋体" w:cs="宋体"/>
      <w:b/>
      <w:bCs/>
      <w:szCs w:val="21"/>
      <w:lang w:val="zh-CN"/>
    </w:rPr>
  </w:style>
  <w:style w:type="character" w:customStyle="1" w:styleId="52">
    <w:name w:val="标题 8 Char"/>
    <w:basedOn w:val="37"/>
    <w:link w:val="9"/>
    <w:qFormat/>
    <w:uiPriority w:val="9"/>
    <w:rPr>
      <w:rFonts w:ascii="宋体" w:hAnsi="宋体" w:eastAsia="宋体" w:cs="宋体"/>
      <w:b/>
      <w:bCs/>
      <w:szCs w:val="21"/>
    </w:rPr>
  </w:style>
  <w:style w:type="character" w:customStyle="1" w:styleId="53">
    <w:name w:val="标题 9 Char"/>
    <w:basedOn w:val="37"/>
    <w:link w:val="10"/>
    <w:qFormat/>
    <w:uiPriority w:val="9"/>
    <w:rPr>
      <w:rFonts w:ascii="宋体" w:hAnsi="宋体" w:eastAsia="宋体" w:cs="宋体"/>
      <w:b/>
      <w:bCs/>
      <w:szCs w:val="21"/>
    </w:rPr>
  </w:style>
  <w:style w:type="character" w:customStyle="1" w:styleId="54">
    <w:name w:val="文档结构图 Char"/>
    <w:basedOn w:val="37"/>
    <w:qFormat/>
    <w:uiPriority w:val="0"/>
    <w:rPr>
      <w:rFonts w:ascii="宋体" w:eastAsia="宋体"/>
      <w:sz w:val="18"/>
      <w:szCs w:val="18"/>
    </w:rPr>
  </w:style>
  <w:style w:type="character" w:customStyle="1" w:styleId="55">
    <w:name w:val="批注文字 Char"/>
    <w:basedOn w:val="37"/>
    <w:link w:val="15"/>
    <w:qFormat/>
    <w:uiPriority w:val="0"/>
    <w:rPr>
      <w:rFonts w:ascii="宋体" w:hAnsi="宋体" w:eastAsia="宋体" w:cs="宋体"/>
      <w:kern w:val="0"/>
      <w:szCs w:val="21"/>
    </w:rPr>
  </w:style>
  <w:style w:type="character" w:customStyle="1" w:styleId="56">
    <w:name w:val="正文文本缩进 Char"/>
    <w:basedOn w:val="37"/>
    <w:qFormat/>
    <w:uiPriority w:val="99"/>
  </w:style>
  <w:style w:type="character" w:customStyle="1" w:styleId="57">
    <w:name w:val="日期 Char"/>
    <w:basedOn w:val="37"/>
    <w:link w:val="20"/>
    <w:qFormat/>
    <w:uiPriority w:val="0"/>
    <w:rPr>
      <w:rFonts w:ascii="Courier New" w:hAnsi="Courier New" w:eastAsia="仿宋" w:cs="Times New Roman"/>
      <w:sz w:val="24"/>
      <w:szCs w:val="20"/>
    </w:rPr>
  </w:style>
  <w:style w:type="character" w:customStyle="1" w:styleId="58">
    <w:name w:val="正文文本缩进 2 Char"/>
    <w:basedOn w:val="37"/>
    <w:link w:val="21"/>
    <w:qFormat/>
    <w:uiPriority w:val="0"/>
    <w:rPr>
      <w:rFonts w:ascii="Courier New" w:hAnsi="Courier New" w:eastAsia="仿宋" w:cs="Times New Roman"/>
      <w:sz w:val="24"/>
      <w:szCs w:val="20"/>
    </w:rPr>
  </w:style>
  <w:style w:type="character" w:customStyle="1" w:styleId="59">
    <w:name w:val="批注框文本 Char"/>
    <w:basedOn w:val="37"/>
    <w:qFormat/>
    <w:uiPriority w:val="0"/>
    <w:rPr>
      <w:sz w:val="18"/>
      <w:szCs w:val="18"/>
    </w:rPr>
  </w:style>
  <w:style w:type="character" w:customStyle="1" w:styleId="60">
    <w:name w:val="脚注文本 Char"/>
    <w:basedOn w:val="37"/>
    <w:link w:val="27"/>
    <w:qFormat/>
    <w:uiPriority w:val="0"/>
    <w:rPr>
      <w:rFonts w:ascii="宋体" w:hAnsi="Calibri" w:eastAsia="黑体" w:cs="Times New Roman"/>
      <w:sz w:val="18"/>
      <w:szCs w:val="18"/>
      <w:lang w:val="zh-CN"/>
    </w:rPr>
  </w:style>
  <w:style w:type="character" w:customStyle="1" w:styleId="61">
    <w:name w:val="正文文本 2 Char"/>
    <w:basedOn w:val="37"/>
    <w:link w:val="31"/>
    <w:qFormat/>
    <w:uiPriority w:val="0"/>
    <w:rPr>
      <w:rFonts w:ascii="Calibri" w:hAnsi="Calibri" w:eastAsia="宋体" w:cs="Times New Roman"/>
    </w:rPr>
  </w:style>
  <w:style w:type="character" w:customStyle="1" w:styleId="62">
    <w:name w:val="HTML 预设格式 Char"/>
    <w:basedOn w:val="37"/>
    <w:link w:val="32"/>
    <w:qFormat/>
    <w:uiPriority w:val="99"/>
    <w:rPr>
      <w:rFonts w:ascii="宋体" w:hAnsi="宋体" w:eastAsia="宋体" w:cs="宋体"/>
      <w:kern w:val="0"/>
      <w:sz w:val="24"/>
      <w:szCs w:val="24"/>
    </w:rPr>
  </w:style>
  <w:style w:type="character" w:customStyle="1" w:styleId="63">
    <w:name w:val="批注主题 Char"/>
    <w:basedOn w:val="55"/>
    <w:link w:val="34"/>
    <w:qFormat/>
    <w:uiPriority w:val="99"/>
    <w:rPr>
      <w:rFonts w:ascii="宋体" w:hAnsi="宋体" w:eastAsia="宋体" w:cs="Times New Roman"/>
      <w:b/>
      <w:bCs/>
      <w:kern w:val="0"/>
      <w:szCs w:val="24"/>
      <w:lang w:val="zh-CN"/>
    </w:rPr>
  </w:style>
  <w:style w:type="character" w:customStyle="1" w:styleId="64">
    <w:name w:val="标题 1 Char1"/>
    <w:link w:val="2"/>
    <w:qFormat/>
    <w:uiPriority w:val="0"/>
    <w:rPr>
      <w:rFonts w:ascii="宋体" w:hAnsi="宋体" w:eastAsia="宋体" w:cs="宋体"/>
      <w:b/>
      <w:bCs/>
      <w:kern w:val="44"/>
      <w:sz w:val="28"/>
      <w:szCs w:val="28"/>
      <w:lang w:val="zh-CN"/>
    </w:rPr>
  </w:style>
  <w:style w:type="character" w:customStyle="1" w:styleId="65">
    <w:name w:val="标题 2 Char1"/>
    <w:link w:val="3"/>
    <w:qFormat/>
    <w:uiPriority w:val="9"/>
    <w:rPr>
      <w:rFonts w:ascii="宋体" w:hAnsi="宋体" w:eastAsia="宋体" w:cs="宋体"/>
      <w:b/>
      <w:bCs/>
      <w:sz w:val="24"/>
      <w:szCs w:val="24"/>
      <w:lang w:val="zh-CN"/>
    </w:rPr>
  </w:style>
  <w:style w:type="character" w:customStyle="1" w:styleId="66">
    <w:name w:val="标题 3 Char1"/>
    <w:link w:val="4"/>
    <w:qFormat/>
    <w:uiPriority w:val="0"/>
    <w:rPr>
      <w:rFonts w:ascii="宋体" w:hAnsi="宋体" w:eastAsia="宋体" w:cs="宋体"/>
      <w:b/>
      <w:bCs/>
      <w:sz w:val="24"/>
      <w:szCs w:val="24"/>
      <w:lang w:val="zh-CN"/>
    </w:rPr>
  </w:style>
  <w:style w:type="character" w:customStyle="1" w:styleId="67">
    <w:name w:val="标题 4 Char1"/>
    <w:link w:val="5"/>
    <w:qFormat/>
    <w:uiPriority w:val="0"/>
    <w:rPr>
      <w:rFonts w:ascii="宋体" w:hAnsi="宋体" w:eastAsia="宋体" w:cs="宋体"/>
      <w:b/>
      <w:bCs/>
      <w:szCs w:val="21"/>
      <w:lang w:val="zh-CN"/>
    </w:rPr>
  </w:style>
  <w:style w:type="character" w:customStyle="1" w:styleId="68">
    <w:name w:val="标题 5 Char1"/>
    <w:link w:val="6"/>
    <w:qFormat/>
    <w:uiPriority w:val="9"/>
    <w:rPr>
      <w:rFonts w:ascii="宋体" w:hAnsi="宋体" w:eastAsia="宋体" w:cs="宋体"/>
      <w:b/>
      <w:bCs/>
      <w:szCs w:val="21"/>
    </w:rPr>
  </w:style>
  <w:style w:type="paragraph" w:customStyle="1" w:styleId="69">
    <w:name w:val="修订1"/>
    <w:hidden/>
    <w:semiHidden/>
    <w:qFormat/>
    <w:uiPriority w:val="99"/>
    <w:rPr>
      <w:rFonts w:ascii="宋体" w:hAnsi="宋体" w:eastAsia="宋体" w:cs="Times New Roman"/>
      <w:kern w:val="2"/>
      <w:sz w:val="21"/>
      <w:szCs w:val="24"/>
      <w:lang w:val="en-US" w:eastAsia="zh-CN" w:bidi="ar-SA"/>
    </w:rPr>
  </w:style>
  <w:style w:type="paragraph" w:customStyle="1" w:styleId="70">
    <w:name w:val="修订2"/>
    <w:hidden/>
    <w:semiHidden/>
    <w:qFormat/>
    <w:uiPriority w:val="99"/>
    <w:rPr>
      <w:rFonts w:ascii="宋体" w:hAnsi="宋体" w:eastAsia="宋体" w:cs="Times New Roman"/>
      <w:kern w:val="2"/>
      <w:sz w:val="21"/>
      <w:szCs w:val="24"/>
      <w:lang w:val="en-US" w:eastAsia="zh-CN" w:bidi="ar-SA"/>
    </w:rPr>
  </w:style>
  <w:style w:type="paragraph" w:customStyle="1" w:styleId="71">
    <w:name w:val="修订3"/>
    <w:hidden/>
    <w:semiHidden/>
    <w:qFormat/>
    <w:uiPriority w:val="99"/>
    <w:rPr>
      <w:rFonts w:ascii="宋体" w:hAnsi="宋体" w:eastAsia="宋体" w:cs="Times New Roman"/>
      <w:kern w:val="2"/>
      <w:sz w:val="21"/>
      <w:szCs w:val="24"/>
      <w:lang w:val="en-US" w:eastAsia="zh-CN" w:bidi="ar-SA"/>
    </w:rPr>
  </w:style>
  <w:style w:type="paragraph" w:customStyle="1" w:styleId="72">
    <w:name w:val="修订4"/>
    <w:hidden/>
    <w:semiHidden/>
    <w:qFormat/>
    <w:uiPriority w:val="99"/>
    <w:rPr>
      <w:rFonts w:ascii="宋体" w:hAnsi="宋体" w:eastAsia="宋体" w:cs="Times New Roman"/>
      <w:kern w:val="2"/>
      <w:sz w:val="21"/>
      <w:szCs w:val="24"/>
      <w:lang w:val="en-US" w:eastAsia="zh-CN" w:bidi="ar-SA"/>
    </w:rPr>
  </w:style>
  <w:style w:type="paragraph" w:customStyle="1" w:styleId="73">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kern w:val="0"/>
      <w:sz w:val="52"/>
      <w:szCs w:val="20"/>
      <w:lang w:val="en-US" w:eastAsia="zh-CN" w:bidi="ar-SA"/>
    </w:rPr>
  </w:style>
  <w:style w:type="paragraph" w:customStyle="1" w:styleId="7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5">
    <w:name w:val="列表段落1"/>
    <w:basedOn w:val="1"/>
    <w:qFormat/>
    <w:uiPriority w:val="34"/>
    <w:pPr>
      <w:widowControl/>
      <w:ind w:firstLine="420" w:firstLineChars="200"/>
      <w:jc w:val="left"/>
    </w:pPr>
    <w:rPr>
      <w:rFonts w:ascii="宋体" w:hAnsi="宋体" w:eastAsia="宋体" w:cs="宋体"/>
      <w:kern w:val="0"/>
      <w:sz w:val="24"/>
      <w:szCs w:val="24"/>
    </w:rPr>
  </w:style>
  <w:style w:type="character" w:customStyle="1" w:styleId="76">
    <w:name w:val="文档结构图 Char1"/>
    <w:basedOn w:val="37"/>
    <w:link w:val="14"/>
    <w:qFormat/>
    <w:uiPriority w:val="99"/>
    <w:rPr>
      <w:rFonts w:ascii="宋体" w:hAnsi="宋体" w:eastAsia="宋体" w:cs="Times New Roman"/>
      <w:sz w:val="18"/>
      <w:szCs w:val="18"/>
      <w:lang w:val="zh-CN"/>
    </w:rPr>
  </w:style>
  <w:style w:type="character" w:customStyle="1" w:styleId="77">
    <w:name w:val="批注框文本 Char1"/>
    <w:basedOn w:val="37"/>
    <w:link w:val="22"/>
    <w:qFormat/>
    <w:uiPriority w:val="99"/>
    <w:rPr>
      <w:rFonts w:ascii="宋体" w:hAnsi="宋体" w:eastAsia="宋体" w:cs="Times New Roman"/>
      <w:sz w:val="18"/>
      <w:szCs w:val="18"/>
      <w:lang w:val="zh-CN"/>
    </w:rPr>
  </w:style>
  <w:style w:type="character" w:customStyle="1" w:styleId="78">
    <w:name w:val="页脚 Char1"/>
    <w:basedOn w:val="37"/>
    <w:qFormat/>
    <w:uiPriority w:val="99"/>
    <w:rPr>
      <w:rFonts w:ascii="Calibri" w:hAnsi="Calibri"/>
      <w:sz w:val="18"/>
      <w:szCs w:val="18"/>
      <w:lang w:val="zh-CN"/>
    </w:rPr>
  </w:style>
  <w:style w:type="character" w:customStyle="1" w:styleId="79">
    <w:name w:val="页眉 Char1"/>
    <w:basedOn w:val="37"/>
    <w:qFormat/>
    <w:uiPriority w:val="99"/>
    <w:rPr>
      <w:rFonts w:ascii="Calibri" w:hAnsi="Calibri"/>
      <w:sz w:val="22"/>
      <w:szCs w:val="22"/>
      <w:lang w:val="zh-CN"/>
    </w:rPr>
  </w:style>
  <w:style w:type="character" w:customStyle="1" w:styleId="80">
    <w:name w:val="列表段落 字符"/>
    <w:link w:val="81"/>
    <w:qFormat/>
    <w:locked/>
    <w:uiPriority w:val="34"/>
    <w:rPr>
      <w:sz w:val="24"/>
      <w:szCs w:val="24"/>
    </w:rPr>
  </w:style>
  <w:style w:type="paragraph" w:customStyle="1" w:styleId="81">
    <w:name w:val="列出段落1"/>
    <w:basedOn w:val="1"/>
    <w:link w:val="80"/>
    <w:qFormat/>
    <w:uiPriority w:val="34"/>
    <w:pPr>
      <w:ind w:left="720" w:firstLine="200" w:firstLineChars="200"/>
      <w:contextualSpacing/>
    </w:pPr>
    <w:rPr>
      <w:sz w:val="24"/>
      <w:szCs w:val="24"/>
    </w:rPr>
  </w:style>
  <w:style w:type="paragraph" w:customStyle="1" w:styleId="82">
    <w:name w:val="标准编号"/>
    <w:basedOn w:val="1"/>
    <w:qFormat/>
    <w:uiPriority w:val="0"/>
    <w:pPr>
      <w:ind w:firstLine="200" w:firstLineChars="200"/>
      <w:jc w:val="center"/>
    </w:pPr>
    <w:rPr>
      <w:rFonts w:ascii="黑体" w:hAnsi="宋体" w:eastAsia="黑体" w:cs="Times New Roman"/>
      <w:b/>
      <w:bCs/>
      <w:sz w:val="30"/>
      <w:szCs w:val="24"/>
    </w:rPr>
  </w:style>
  <w:style w:type="paragraph" w:customStyle="1" w:styleId="83">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84">
    <w:name w:val="TOC 标题1"/>
    <w:basedOn w:val="2"/>
    <w:next w:val="1"/>
    <w:unhideWhenUsed/>
    <w:qFormat/>
    <w:uiPriority w:val="39"/>
    <w:pPr>
      <w:widowControl/>
      <w:numPr>
        <w:numId w:val="0"/>
      </w:numPr>
      <w:tabs>
        <w:tab w:val="left" w:pos="0"/>
      </w:tabs>
      <w:spacing w:before="240" w:beforeLines="100" w:afterLines="100" w:line="259" w:lineRule="auto"/>
      <w:outlineLvl w:val="9"/>
    </w:pPr>
    <w:rPr>
      <w:rFonts w:ascii="Calibri Light" w:hAnsi="Calibri Light" w:cs="Times New Roman"/>
      <w:b w:val="0"/>
      <w:bCs w:val="0"/>
      <w:color w:val="2E74B5"/>
      <w:kern w:val="0"/>
      <w:sz w:val="32"/>
      <w:szCs w:val="32"/>
    </w:rPr>
  </w:style>
  <w:style w:type="paragraph" w:customStyle="1" w:styleId="85">
    <w:name w:val="缩进编号"/>
    <w:basedOn w:val="81"/>
    <w:link w:val="86"/>
    <w:qFormat/>
    <w:uiPriority w:val="0"/>
    <w:pPr>
      <w:numPr>
        <w:ilvl w:val="0"/>
        <w:numId w:val="2"/>
      </w:numPr>
      <w:adjustRightInd w:val="0"/>
      <w:snapToGrid w:val="0"/>
      <w:ind w:left="907" w:hanging="425" w:firstLineChars="0"/>
    </w:pPr>
    <w:rPr>
      <w:rFonts w:ascii="宋体" w:hAnsi="宋体"/>
      <w:szCs w:val="21"/>
    </w:rPr>
  </w:style>
  <w:style w:type="character" w:customStyle="1" w:styleId="86">
    <w:name w:val="缩进编号 Char"/>
    <w:link w:val="85"/>
    <w:qFormat/>
    <w:uiPriority w:val="0"/>
    <w:rPr>
      <w:rFonts w:ascii="宋体" w:hAnsi="宋体"/>
      <w:sz w:val="24"/>
      <w:szCs w:val="21"/>
    </w:rPr>
  </w:style>
  <w:style w:type="paragraph" w:customStyle="1" w:styleId="87">
    <w:name w:val="无缩进居中"/>
    <w:basedOn w:val="1"/>
    <w:link w:val="88"/>
    <w:qFormat/>
    <w:uiPriority w:val="0"/>
    <w:pPr>
      <w:jc w:val="center"/>
    </w:pPr>
    <w:rPr>
      <w:rFonts w:ascii="宋体" w:hAnsi="宋体" w:eastAsia="宋体" w:cs="Times New Roman"/>
      <w:szCs w:val="24"/>
      <w:lang w:val="zh-CN"/>
    </w:rPr>
  </w:style>
  <w:style w:type="character" w:customStyle="1" w:styleId="88">
    <w:name w:val="无缩进居中 Char"/>
    <w:link w:val="87"/>
    <w:qFormat/>
    <w:uiPriority w:val="0"/>
    <w:rPr>
      <w:rFonts w:ascii="宋体" w:hAnsi="宋体" w:eastAsia="宋体" w:cs="Times New Roman"/>
      <w:szCs w:val="24"/>
      <w:lang w:val="zh-CN"/>
    </w:rPr>
  </w:style>
  <w:style w:type="paragraph" w:customStyle="1" w:styleId="89">
    <w:name w:val="一级条标题"/>
    <w:next w:val="1"/>
    <w:link w:val="90"/>
    <w:qFormat/>
    <w:uiPriority w:val="0"/>
    <w:pPr>
      <w:outlineLvl w:val="2"/>
    </w:pPr>
    <w:rPr>
      <w:rFonts w:ascii="Times New Roman" w:hAnsi="Times New Roman" w:eastAsia="黑体" w:cs="Times New Roman"/>
      <w:kern w:val="0"/>
      <w:sz w:val="21"/>
      <w:szCs w:val="20"/>
      <w:lang w:val="en-US" w:eastAsia="zh-CN" w:bidi="ar-SA"/>
    </w:rPr>
  </w:style>
  <w:style w:type="character" w:customStyle="1" w:styleId="90">
    <w:name w:val="一级条标题 Char Char"/>
    <w:link w:val="89"/>
    <w:qFormat/>
    <w:uiPriority w:val="0"/>
    <w:rPr>
      <w:rFonts w:ascii="Times New Roman" w:hAnsi="Times New Roman" w:eastAsia="黑体" w:cs="Times New Roman"/>
      <w:kern w:val="0"/>
      <w:szCs w:val="20"/>
    </w:rPr>
  </w:style>
  <w:style w:type="paragraph" w:customStyle="1" w:styleId="91">
    <w:name w:val="段"/>
    <w:link w:val="9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92">
    <w:name w:val="段 Char"/>
    <w:link w:val="91"/>
    <w:qFormat/>
    <w:uiPriority w:val="0"/>
    <w:rPr>
      <w:rFonts w:ascii="宋体" w:hAnsi="Times New Roman" w:eastAsia="宋体" w:cs="Times New Roman"/>
      <w:kern w:val="0"/>
      <w:szCs w:val="20"/>
    </w:rPr>
  </w:style>
  <w:style w:type="paragraph" w:customStyle="1" w:styleId="93">
    <w:name w:val="附录标识"/>
    <w:basedOn w:val="1"/>
    <w:next w:val="91"/>
    <w:qFormat/>
    <w:uiPriority w:val="0"/>
    <w:pPr>
      <w:keepNext/>
      <w:widowControl/>
      <w:shd w:val="clear" w:color="FFFFFF" w:fill="FFFFFF"/>
      <w:tabs>
        <w:tab w:val="left" w:pos="360"/>
        <w:tab w:val="left" w:pos="6405"/>
      </w:tabs>
      <w:spacing w:before="640" w:after="280"/>
      <w:jc w:val="center"/>
      <w:outlineLvl w:val="0"/>
    </w:pPr>
    <w:rPr>
      <w:rFonts w:ascii="黑体" w:hAnsi="宋体" w:eastAsia="黑体" w:cs="Times New Roman"/>
      <w:kern w:val="0"/>
      <w:szCs w:val="20"/>
    </w:rPr>
  </w:style>
  <w:style w:type="paragraph" w:customStyle="1" w:styleId="94">
    <w:name w:val="缩进编号2"/>
    <w:basedOn w:val="81"/>
    <w:link w:val="95"/>
    <w:qFormat/>
    <w:uiPriority w:val="0"/>
    <w:pPr>
      <w:ind w:firstLine="0" w:firstLineChars="0"/>
    </w:pPr>
    <w:rPr>
      <w:rFonts w:ascii="宋体" w:hAnsi="宋体"/>
      <w:sz w:val="21"/>
      <w:szCs w:val="21"/>
    </w:rPr>
  </w:style>
  <w:style w:type="character" w:customStyle="1" w:styleId="95">
    <w:name w:val="缩进编号2 Char"/>
    <w:link w:val="94"/>
    <w:qFormat/>
    <w:uiPriority w:val="0"/>
    <w:rPr>
      <w:rFonts w:ascii="宋体" w:hAnsi="宋体"/>
      <w:szCs w:val="21"/>
    </w:rPr>
  </w:style>
  <w:style w:type="paragraph" w:customStyle="1" w:styleId="9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Calibri"/>
      <w:b/>
      <w:bCs/>
      <w:spacing w:val="20"/>
      <w:w w:val="148"/>
      <w:kern w:val="0"/>
      <w:sz w:val="52"/>
      <w:szCs w:val="20"/>
      <w:lang w:val="en-US" w:eastAsia="zh-CN" w:bidi="ar-SA"/>
    </w:rPr>
  </w:style>
  <w:style w:type="paragraph" w:customStyle="1" w:styleId="97">
    <w:name w:val="发布日期"/>
    <w:qFormat/>
    <w:uiPriority w:val="0"/>
    <w:rPr>
      <w:rFonts w:ascii="Times New Roman" w:hAnsi="Times New Roman" w:eastAsia="黑体" w:cs="Calibri"/>
      <w:kern w:val="0"/>
      <w:sz w:val="28"/>
      <w:szCs w:val="20"/>
      <w:lang w:val="en-US" w:eastAsia="zh-CN" w:bidi="ar-SA"/>
    </w:rPr>
  </w:style>
  <w:style w:type="paragraph" w:customStyle="1" w:styleId="98">
    <w:name w:val="封面标准号2"/>
    <w:basedOn w:val="1"/>
    <w:qFormat/>
    <w:uiPriority w:val="0"/>
    <w:pPr>
      <w:kinsoku w:val="0"/>
      <w:overflowPunct w:val="0"/>
      <w:autoSpaceDE w:val="0"/>
      <w:autoSpaceDN w:val="0"/>
      <w:adjustRightInd w:val="0"/>
      <w:spacing w:before="357" w:line="280" w:lineRule="exact"/>
      <w:jc w:val="right"/>
      <w:textAlignment w:val="center"/>
    </w:pPr>
    <w:rPr>
      <w:rFonts w:ascii="宋体" w:hAnsi="宋体" w:eastAsia="宋体" w:cs="Times New Roman"/>
      <w:kern w:val="0"/>
      <w:sz w:val="28"/>
      <w:szCs w:val="20"/>
    </w:rPr>
  </w:style>
  <w:style w:type="paragraph" w:customStyle="1" w:styleId="99">
    <w:name w:val="封面标准文稿类别"/>
    <w:qFormat/>
    <w:uiPriority w:val="0"/>
    <w:pPr>
      <w:spacing w:before="440" w:line="400" w:lineRule="exact"/>
      <w:jc w:val="center"/>
    </w:pPr>
    <w:rPr>
      <w:rFonts w:ascii="宋体" w:hAnsi="Times New Roman" w:eastAsia="宋体" w:cs="Calibri"/>
      <w:kern w:val="0"/>
      <w:sz w:val="24"/>
      <w:szCs w:val="20"/>
      <w:lang w:val="en-US" w:eastAsia="zh-CN" w:bidi="ar-SA"/>
    </w:rPr>
  </w:style>
  <w:style w:type="paragraph" w:customStyle="1" w:styleId="100">
    <w:name w:val="文献分类号"/>
    <w:qFormat/>
    <w:uiPriority w:val="0"/>
    <w:pPr>
      <w:widowControl w:val="0"/>
      <w:textAlignment w:val="center"/>
    </w:pPr>
    <w:rPr>
      <w:rFonts w:ascii="Times New Roman" w:hAnsi="Times New Roman" w:eastAsia="黑体" w:cs="Calibri"/>
      <w:kern w:val="0"/>
      <w:sz w:val="21"/>
      <w:szCs w:val="20"/>
      <w:lang w:val="en-US" w:eastAsia="zh-CN" w:bidi="ar-SA"/>
    </w:rPr>
  </w:style>
  <w:style w:type="paragraph" w:customStyle="1" w:styleId="101">
    <w:name w:val="页眉1"/>
    <w:basedOn w:val="24"/>
    <w:link w:val="102"/>
    <w:qFormat/>
    <w:uiPriority w:val="0"/>
    <w:pPr>
      <w:widowControl/>
      <w:pBdr>
        <w:bottom w:val="none" w:color="auto" w:sz="0" w:space="0"/>
      </w:pBdr>
      <w:tabs>
        <w:tab w:val="center" w:pos="4680"/>
        <w:tab w:val="right" w:pos="9360"/>
        <w:tab w:val="clear" w:pos="4153"/>
        <w:tab w:val="clear" w:pos="8306"/>
      </w:tabs>
      <w:snapToGrid/>
      <w:ind w:firstLine="360"/>
      <w:jc w:val="left"/>
    </w:pPr>
    <w:rPr>
      <w:rFonts w:ascii="黑体" w:hAnsi="黑体" w:eastAsia="黑体" w:cs="Times New Roman"/>
      <w:kern w:val="0"/>
      <w:sz w:val="21"/>
      <w:szCs w:val="21"/>
      <w:lang w:val="zh-CN"/>
    </w:rPr>
  </w:style>
  <w:style w:type="character" w:customStyle="1" w:styleId="102">
    <w:name w:val="页眉1 Char"/>
    <w:link w:val="101"/>
    <w:qFormat/>
    <w:uiPriority w:val="0"/>
    <w:rPr>
      <w:rFonts w:ascii="黑体" w:hAnsi="黑体" w:eastAsia="黑体" w:cs="Times New Roman"/>
      <w:kern w:val="0"/>
      <w:szCs w:val="21"/>
      <w:lang w:val="zh-CN"/>
    </w:rPr>
  </w:style>
  <w:style w:type="paragraph" w:customStyle="1" w:styleId="103">
    <w:name w:val="样式 正文缩进 + 首行缩进:  2 字符"/>
    <w:basedOn w:val="12"/>
    <w:link w:val="104"/>
    <w:qFormat/>
    <w:uiPriority w:val="0"/>
    <w:pPr>
      <w:spacing w:line="360" w:lineRule="auto"/>
      <w:ind w:firstLine="200"/>
    </w:pPr>
    <w:rPr>
      <w:rFonts w:cs="宋体"/>
      <w:sz w:val="24"/>
      <w:szCs w:val="20"/>
    </w:rPr>
  </w:style>
  <w:style w:type="character" w:customStyle="1" w:styleId="104">
    <w:name w:val="样式 正文缩进 + 首行缩进:  2 字符 Char"/>
    <w:link w:val="103"/>
    <w:qFormat/>
    <w:uiPriority w:val="0"/>
    <w:rPr>
      <w:rFonts w:ascii="宋体" w:hAnsi="宋体" w:eastAsia="宋体" w:cs="宋体"/>
      <w:sz w:val="24"/>
      <w:szCs w:val="20"/>
    </w:rPr>
  </w:style>
  <w:style w:type="paragraph" w:customStyle="1" w:styleId="105">
    <w:name w:val="附录"/>
    <w:basedOn w:val="83"/>
    <w:next w:val="1"/>
    <w:link w:val="106"/>
    <w:qFormat/>
    <w:uiPriority w:val="0"/>
    <w:pPr>
      <w:spacing w:beforeLines="0" w:afterLines="0"/>
      <w:jc w:val="center"/>
      <w:outlineLvl w:val="0"/>
    </w:pPr>
    <w:rPr>
      <w:rFonts w:hAnsi="黑体"/>
      <w:szCs w:val="21"/>
    </w:rPr>
  </w:style>
  <w:style w:type="character" w:customStyle="1" w:styleId="106">
    <w:name w:val="附录 Char"/>
    <w:link w:val="105"/>
    <w:qFormat/>
    <w:uiPriority w:val="0"/>
    <w:rPr>
      <w:rFonts w:ascii="黑体" w:hAnsi="黑体" w:eastAsia="黑体" w:cs="Times New Roman"/>
      <w:kern w:val="0"/>
      <w:szCs w:val="21"/>
    </w:rPr>
  </w:style>
  <w:style w:type="paragraph" w:customStyle="1" w:styleId="107">
    <w:name w:val="附录A标题1"/>
    <w:basedOn w:val="3"/>
    <w:next w:val="1"/>
    <w:qFormat/>
    <w:uiPriority w:val="0"/>
    <w:pPr>
      <w:numPr>
        <w:ilvl w:val="0"/>
        <w:numId w:val="3"/>
      </w:numPr>
      <w:tabs>
        <w:tab w:val="left" w:pos="432"/>
        <w:tab w:val="clear" w:pos="420"/>
      </w:tabs>
      <w:spacing w:before="156" w:after="156" w:line="240" w:lineRule="auto"/>
      <w:jc w:val="both"/>
    </w:pPr>
    <w:rPr>
      <w:rFonts w:ascii="黑体" w:hAnsi="黑体" w:eastAsia="黑体" w:cs="Times New Roman"/>
      <w:b w:val="0"/>
      <w:sz w:val="21"/>
      <w:szCs w:val="32"/>
    </w:rPr>
  </w:style>
  <w:style w:type="paragraph" w:customStyle="1" w:styleId="108">
    <w:name w:val="术语2.1"/>
    <w:basedOn w:val="1"/>
    <w:link w:val="109"/>
    <w:qFormat/>
    <w:uiPriority w:val="0"/>
    <w:pPr>
      <w:keepNext/>
    </w:pPr>
    <w:rPr>
      <w:rFonts w:ascii="黑体" w:hAnsi="黑体" w:eastAsia="黑体" w:cs="Times New Roman"/>
      <w:szCs w:val="24"/>
    </w:rPr>
  </w:style>
  <w:style w:type="character" w:customStyle="1" w:styleId="109">
    <w:name w:val="术语2.1 字符"/>
    <w:basedOn w:val="37"/>
    <w:link w:val="108"/>
    <w:qFormat/>
    <w:uiPriority w:val="0"/>
    <w:rPr>
      <w:rFonts w:ascii="黑体" w:hAnsi="黑体" w:eastAsia="黑体" w:cs="Times New Roman"/>
      <w:szCs w:val="24"/>
    </w:rPr>
  </w:style>
  <w:style w:type="character" w:customStyle="1" w:styleId="110">
    <w:name w:val="tlid-translation"/>
    <w:basedOn w:val="37"/>
    <w:qFormat/>
    <w:uiPriority w:val="0"/>
  </w:style>
  <w:style w:type="paragraph" w:customStyle="1" w:styleId="111">
    <w:name w:val="TOC 标题2"/>
    <w:basedOn w:val="2"/>
    <w:next w:val="1"/>
    <w:unhideWhenUsed/>
    <w:qFormat/>
    <w:uiPriority w:val="39"/>
    <w:pPr>
      <w:widowControl/>
      <w:numPr>
        <w:numId w:val="0"/>
      </w:numPr>
      <w:tabs>
        <w:tab w:val="left" w:pos="0"/>
      </w:tabs>
      <w:spacing w:before="240" w:beforeLines="100" w:afterLines="100" w:line="259" w:lineRule="auto"/>
      <w:outlineLvl w:val="9"/>
    </w:pPr>
    <w:rPr>
      <w:rFonts w:ascii="Calibri Light" w:hAnsi="Calibri Light" w:cs="Times New Roman"/>
      <w:b w:val="0"/>
      <w:bCs w:val="0"/>
      <w:color w:val="2E74B5"/>
      <w:kern w:val="0"/>
      <w:sz w:val="32"/>
      <w:szCs w:val="32"/>
    </w:rPr>
  </w:style>
  <w:style w:type="character" w:customStyle="1" w:styleId="112">
    <w:name w:val="列出段落 Char"/>
    <w:qFormat/>
    <w:locked/>
    <w:uiPriority w:val="34"/>
    <w:rPr>
      <w:sz w:val="24"/>
      <w:szCs w:val="24"/>
    </w:rPr>
  </w:style>
  <w:style w:type="paragraph" w:customStyle="1" w:styleId="113">
    <w:name w:val="标号1"/>
    <w:basedOn w:val="1"/>
    <w:qFormat/>
    <w:uiPriority w:val="0"/>
    <w:pPr>
      <w:numPr>
        <w:ilvl w:val="0"/>
        <w:numId w:val="4"/>
      </w:numPr>
      <w:spacing w:line="360" w:lineRule="auto"/>
      <w:ind w:firstLine="0"/>
      <w:jc w:val="left"/>
    </w:pPr>
    <w:rPr>
      <w:rFonts w:ascii="Arial" w:hAnsi="Arial" w:eastAsia="宋体" w:cs="Times New Roman"/>
      <w:kern w:val="0"/>
      <w:szCs w:val="21"/>
    </w:rPr>
  </w:style>
  <w:style w:type="paragraph" w:customStyle="1" w:styleId="114">
    <w:name w:val="表格"/>
    <w:basedOn w:val="1"/>
    <w:qFormat/>
    <w:uiPriority w:val="0"/>
    <w:pPr>
      <w:widowControl/>
      <w:jc w:val="left"/>
    </w:pPr>
    <w:rPr>
      <w:rFonts w:ascii="宋体" w:hAnsi="宋体" w:eastAsia="宋体" w:cs="宋体"/>
      <w:kern w:val="0"/>
      <w:sz w:val="18"/>
      <w:szCs w:val="18"/>
    </w:rPr>
  </w:style>
  <w:style w:type="paragraph" w:customStyle="1" w:styleId="115">
    <w:name w:val="TOC 标题3"/>
    <w:basedOn w:val="2"/>
    <w:next w:val="1"/>
    <w:unhideWhenUsed/>
    <w:qFormat/>
    <w:uiPriority w:val="39"/>
    <w:pPr>
      <w:widowControl/>
      <w:numPr>
        <w:numId w:val="0"/>
      </w:numPr>
      <w:tabs>
        <w:tab w:val="left" w:pos="0"/>
      </w:tabs>
      <w:spacing w:before="240" w:beforeLines="100" w:afterLines="100" w:line="259" w:lineRule="auto"/>
      <w:outlineLvl w:val="9"/>
    </w:pPr>
    <w:rPr>
      <w:rFonts w:ascii="Calibri Light" w:hAnsi="Calibri Light" w:cs="Times New Roman"/>
      <w:b w:val="0"/>
      <w:bCs w:val="0"/>
      <w:color w:val="2E74B5"/>
      <w:kern w:val="0"/>
      <w:sz w:val="32"/>
      <w:szCs w:val="32"/>
    </w:rPr>
  </w:style>
  <w:style w:type="paragraph" w:customStyle="1" w:styleId="116">
    <w:name w:val="目录标题1"/>
    <w:basedOn w:val="2"/>
    <w:next w:val="1"/>
    <w:unhideWhenUsed/>
    <w:qFormat/>
    <w:uiPriority w:val="39"/>
    <w:pPr>
      <w:widowControl/>
      <w:numPr>
        <w:numId w:val="0"/>
      </w:numPr>
      <w:tabs>
        <w:tab w:val="left" w:pos="0"/>
      </w:tabs>
      <w:spacing w:before="240" w:beforeLines="100" w:afterLines="100" w:line="259" w:lineRule="auto"/>
      <w:outlineLvl w:val="9"/>
    </w:pPr>
    <w:rPr>
      <w:rFonts w:ascii="Calibri Light" w:hAnsi="Calibri Light" w:cs="Times New Roman"/>
      <w:b w:val="0"/>
      <w:bCs w:val="0"/>
      <w:color w:val="2E74B5"/>
      <w:kern w:val="0"/>
      <w:sz w:val="32"/>
      <w:szCs w:val="32"/>
    </w:rPr>
  </w:style>
  <w:style w:type="paragraph" w:customStyle="1" w:styleId="11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9">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jc w:val="center"/>
    </w:pPr>
    <w:rPr>
      <w:rFonts w:ascii="宋体" w:hAnsi="宋体" w:eastAsia="宋体" w:cs="宋体"/>
      <w:b/>
      <w:bCs/>
      <w:kern w:val="0"/>
      <w:sz w:val="18"/>
      <w:szCs w:val="18"/>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jc w:val="center"/>
    </w:pPr>
    <w:rPr>
      <w:rFonts w:ascii="宋体" w:hAnsi="宋体" w:eastAsia="宋体" w:cs="宋体"/>
      <w:b/>
      <w:bCs/>
      <w:kern w:val="0"/>
      <w:sz w:val="18"/>
      <w:szCs w:val="18"/>
    </w:rPr>
  </w:style>
  <w:style w:type="paragraph" w:customStyle="1" w:styleId="12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23">
    <w:name w:val="xl6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4">
    <w:name w:val="xl6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5">
    <w:name w:val="xl6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7">
    <w:name w:val="xl71"/>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28">
    <w:name w:val="xl7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29">
    <w:name w:val="术语"/>
    <w:basedOn w:val="1"/>
    <w:next w:val="1"/>
    <w:link w:val="130"/>
    <w:qFormat/>
    <w:uiPriority w:val="0"/>
    <w:pPr>
      <w:ind w:firstLine="420" w:firstLineChars="200"/>
    </w:pPr>
    <w:rPr>
      <w:rFonts w:ascii="黑体" w:hAnsi="黑体" w:eastAsia="黑体" w:cs="Times New Roman"/>
      <w:bCs/>
      <w:szCs w:val="24"/>
    </w:rPr>
  </w:style>
  <w:style w:type="character" w:customStyle="1" w:styleId="130">
    <w:name w:val="术语 字符"/>
    <w:basedOn w:val="37"/>
    <w:link w:val="129"/>
    <w:qFormat/>
    <w:uiPriority w:val="0"/>
    <w:rPr>
      <w:rFonts w:ascii="黑体" w:hAnsi="黑体" w:eastAsia="黑体" w:cs="Times New Roman"/>
      <w:bCs/>
      <w:szCs w:val="24"/>
    </w:rPr>
  </w:style>
  <w:style w:type="character" w:customStyle="1" w:styleId="131">
    <w:name w:val="正文文本缩进 Char1"/>
    <w:basedOn w:val="37"/>
    <w:link w:val="16"/>
    <w:qFormat/>
    <w:uiPriority w:val="99"/>
    <w:rPr>
      <w:rFonts w:ascii="宋体" w:hAnsi="宋体" w:eastAsia="宋体" w:cs="宋体"/>
      <w:kern w:val="0"/>
      <w:sz w:val="24"/>
      <w:szCs w:val="24"/>
    </w:rPr>
  </w:style>
  <w:style w:type="character" w:customStyle="1" w:styleId="132">
    <w:name w:val="font31"/>
    <w:basedOn w:val="37"/>
    <w:qFormat/>
    <w:uiPriority w:val="0"/>
    <w:rPr>
      <w:rFonts w:hint="eastAsia" w:ascii="宋体" w:hAnsi="宋体" w:eastAsia="宋体"/>
      <w:color w:val="000000"/>
      <w:sz w:val="24"/>
      <w:szCs w:val="24"/>
      <w:u w:val="none"/>
    </w:rPr>
  </w:style>
  <w:style w:type="character" w:customStyle="1" w:styleId="133">
    <w:name w:val="font11"/>
    <w:basedOn w:val="37"/>
    <w:qFormat/>
    <w:uiPriority w:val="0"/>
    <w:rPr>
      <w:rFonts w:hint="default" w:ascii="Times New Roman" w:hAnsi="Times New Roman" w:cs="Times New Roman"/>
      <w:color w:val="000000"/>
      <w:sz w:val="24"/>
      <w:szCs w:val="24"/>
      <w:u w:val="none"/>
    </w:rPr>
  </w:style>
  <w:style w:type="character" w:customStyle="1" w:styleId="134">
    <w:name w:val="正文文本缩进 2 字符"/>
    <w:basedOn w:val="37"/>
    <w:qFormat/>
    <w:uiPriority w:val="0"/>
    <w:rPr>
      <w:rFonts w:ascii="宋体" w:hAnsi="宋体" w:cs="宋体"/>
      <w:sz w:val="21"/>
      <w:szCs w:val="21"/>
    </w:rPr>
  </w:style>
  <w:style w:type="paragraph" w:customStyle="1" w:styleId="135">
    <w:name w:val="B表格正文"/>
    <w:next w:val="1"/>
    <w:qFormat/>
    <w:uiPriority w:val="0"/>
    <w:rPr>
      <w:rFonts w:ascii="Calibri" w:hAnsi="Calibri" w:eastAsia="黑体" w:cs="Times New Roman"/>
      <w:kern w:val="2"/>
      <w:sz w:val="21"/>
      <w:szCs w:val="21"/>
      <w:lang w:val="en-US" w:eastAsia="zh-CN" w:bidi="ar-SA"/>
    </w:rPr>
  </w:style>
  <w:style w:type="paragraph" w:customStyle="1" w:styleId="136">
    <w:name w:val="List Paragraph1"/>
    <w:basedOn w:val="1"/>
    <w:qFormat/>
    <w:uiPriority w:val="0"/>
    <w:pPr>
      <w:spacing w:line="276" w:lineRule="auto"/>
      <w:ind w:firstLine="420" w:firstLineChars="200"/>
    </w:pPr>
    <w:rPr>
      <w:rFonts w:ascii="Courier New" w:hAnsi="Courier New" w:eastAsia="仿宋" w:cs="Times New Roman"/>
      <w:sz w:val="24"/>
      <w:szCs w:val="24"/>
    </w:rPr>
  </w:style>
  <w:style w:type="paragraph" w:customStyle="1" w:styleId="137">
    <w:name w:val="表格正文"/>
    <w:basedOn w:val="1"/>
    <w:qFormat/>
    <w:uiPriority w:val="0"/>
    <w:pPr>
      <w:adjustRightInd w:val="0"/>
      <w:spacing w:line="360" w:lineRule="auto"/>
      <w:jc w:val="left"/>
    </w:pPr>
    <w:rPr>
      <w:rFonts w:ascii="Times New Roman" w:hAnsi="Times New Roman" w:eastAsia="宋体" w:cs="Times New Roman"/>
      <w:color w:val="000000"/>
      <w:kern w:val="0"/>
      <w:szCs w:val="21"/>
    </w:rPr>
  </w:style>
  <w:style w:type="paragraph" w:customStyle="1" w:styleId="138">
    <w:name w:val="样式 首行缩进:  1.5 字符"/>
    <w:basedOn w:val="1"/>
    <w:qFormat/>
    <w:uiPriority w:val="0"/>
    <w:pPr>
      <w:spacing w:line="440" w:lineRule="atLeast"/>
      <w:ind w:firstLine="200" w:firstLineChars="200"/>
    </w:pPr>
    <w:rPr>
      <w:rFonts w:ascii="Times New Roman" w:hAnsi="Times New Roman" w:eastAsia="宋体" w:cs="Times New Roman"/>
      <w:kern w:val="0"/>
      <w:sz w:val="24"/>
      <w:szCs w:val="21"/>
    </w:rPr>
  </w:style>
  <w:style w:type="character" w:customStyle="1" w:styleId="139">
    <w:name w:val="日期 字符"/>
    <w:basedOn w:val="37"/>
    <w:qFormat/>
    <w:uiPriority w:val="0"/>
    <w:rPr>
      <w:rFonts w:ascii="宋体" w:hAnsi="宋体" w:cs="宋体"/>
      <w:sz w:val="21"/>
      <w:szCs w:val="21"/>
    </w:rPr>
  </w:style>
  <w:style w:type="paragraph" w:customStyle="1" w:styleId="140">
    <w:name w:val="Table Paragraph"/>
    <w:basedOn w:val="1"/>
    <w:qFormat/>
    <w:uiPriority w:val="1"/>
    <w:pPr>
      <w:autoSpaceDE w:val="0"/>
      <w:autoSpaceDN w:val="0"/>
      <w:spacing w:line="276" w:lineRule="auto"/>
      <w:jc w:val="left"/>
    </w:pPr>
    <w:rPr>
      <w:rFonts w:ascii="仿宋" w:hAnsi="仿宋" w:eastAsia="仿宋" w:cs="仿宋"/>
      <w:kern w:val="0"/>
      <w:sz w:val="22"/>
      <w:lang w:val="zh-CN" w:bidi="zh-CN"/>
    </w:rPr>
  </w:style>
  <w:style w:type="character" w:customStyle="1" w:styleId="141">
    <w:name w:val="正文文本缩进 2 字符1"/>
    <w:basedOn w:val="37"/>
    <w:qFormat/>
    <w:uiPriority w:val="0"/>
    <w:rPr>
      <w:rFonts w:ascii="Courier New" w:hAnsi="Courier New" w:eastAsia="仿宋"/>
      <w:kern w:val="2"/>
      <w:sz w:val="24"/>
    </w:rPr>
  </w:style>
  <w:style w:type="character" w:customStyle="1" w:styleId="142">
    <w:name w:val="日期 字符1"/>
    <w:basedOn w:val="37"/>
    <w:qFormat/>
    <w:uiPriority w:val="0"/>
    <w:rPr>
      <w:rFonts w:ascii="Courier New" w:hAnsi="Courier New" w:eastAsia="仿宋"/>
      <w:kern w:val="2"/>
      <w:sz w:val="24"/>
    </w:rPr>
  </w:style>
  <w:style w:type="paragraph" w:customStyle="1" w:styleId="143">
    <w:name w:val="TOC 标题4"/>
    <w:basedOn w:val="2"/>
    <w:next w:val="1"/>
    <w:unhideWhenUsed/>
    <w:qFormat/>
    <w:uiPriority w:val="39"/>
    <w:pPr>
      <w:widowControl/>
      <w:numPr>
        <w:numId w:val="0"/>
      </w:numPr>
      <w:spacing w:before="240" w:beforeLines="0" w:after="0" w:afterLines="0" w:line="259" w:lineRule="auto"/>
      <w:outlineLvl w:val="9"/>
    </w:pPr>
    <w:rPr>
      <w:rFonts w:asciiTheme="majorHAnsi" w:hAnsiTheme="majorHAnsi" w:eastAsiaTheme="majorEastAsia" w:cstheme="majorBidi"/>
      <w:b w:val="0"/>
      <w:bCs w:val="0"/>
      <w:color w:val="376092" w:themeColor="accent1" w:themeShade="BF"/>
      <w:kern w:val="0"/>
      <w:sz w:val="32"/>
      <w:szCs w:val="32"/>
      <w:lang w:val="en-US"/>
    </w:rPr>
  </w:style>
  <w:style w:type="character" w:customStyle="1" w:styleId="144">
    <w:name w:val="正文文本 2 Char1"/>
    <w:semiHidden/>
    <w:qFormat/>
    <w:uiPriority w:val="99"/>
    <w:rPr>
      <w:rFonts w:ascii="Times New Roman" w:hAnsi="Times New Roman" w:eastAsia="宋体" w:cs="Times New Roman"/>
      <w:sz w:val="24"/>
      <w:szCs w:val="24"/>
    </w:rPr>
  </w:style>
  <w:style w:type="character" w:customStyle="1" w:styleId="145">
    <w:name w:val="正文文本 2 字符1"/>
    <w:basedOn w:val="37"/>
    <w:semiHidden/>
    <w:qFormat/>
    <w:uiPriority w:val="99"/>
    <w:rPr>
      <w:rFonts w:ascii="宋体" w:hAnsi="宋体"/>
      <w:kern w:val="2"/>
      <w:sz w:val="21"/>
      <w:szCs w:val="24"/>
    </w:rPr>
  </w:style>
  <w:style w:type="table" w:customStyle="1" w:styleId="146">
    <w:name w:val="网格型1"/>
    <w:basedOn w:val="35"/>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7">
    <w:name w:val="修订5"/>
    <w:hidden/>
    <w:semiHidden/>
    <w:qFormat/>
    <w:uiPriority w:val="99"/>
    <w:rPr>
      <w:rFonts w:ascii="宋体" w:hAnsi="宋体" w:eastAsia="宋体" w:cs="Times New Roman"/>
      <w:kern w:val="2"/>
      <w:sz w:val="21"/>
      <w:szCs w:val="24"/>
      <w:lang w:val="en-US" w:eastAsia="zh-CN" w:bidi="ar-SA"/>
    </w:rPr>
  </w:style>
  <w:style w:type="character" w:customStyle="1" w:styleId="148">
    <w:name w:val="未处理的提及1"/>
    <w:basedOn w:val="37"/>
    <w:unhideWhenUsed/>
    <w:qFormat/>
    <w:uiPriority w:val="99"/>
    <w:rPr>
      <w:color w:val="605E5C"/>
      <w:shd w:val="clear" w:color="auto" w:fill="E1DFDD"/>
    </w:rPr>
  </w:style>
  <w:style w:type="character" w:customStyle="1" w:styleId="149">
    <w:name w:val="批注文字 字符1"/>
    <w:semiHidden/>
    <w:qFormat/>
    <w:uiPriority w:val="99"/>
    <w:rPr>
      <w:rFonts w:ascii="Times New Roman" w:hAnsi="Times New Roman"/>
      <w:kern w:val="2"/>
      <w:sz w:val="21"/>
      <w:szCs w:val="24"/>
    </w:rPr>
  </w:style>
  <w:style w:type="character" w:customStyle="1" w:styleId="150">
    <w:name w:val="占位符文本1"/>
    <w:basedOn w:val="37"/>
    <w:semiHidden/>
    <w:qFormat/>
    <w:uiPriority w:val="99"/>
    <w:rPr>
      <w:color w:val="808080"/>
    </w:rPr>
  </w:style>
  <w:style w:type="paragraph" w:customStyle="1" w:styleId="151">
    <w:name w:val="TOC Heading"/>
    <w:basedOn w:val="2"/>
    <w:next w:val="1"/>
    <w:unhideWhenUsed/>
    <w:qFormat/>
    <w:uiPriority w:val="39"/>
    <w:pPr>
      <w:numPr>
        <w:numId w:val="0"/>
      </w:numPr>
      <w:tabs>
        <w:tab w:val="clear" w:pos="420"/>
      </w:tabs>
      <w:spacing w:before="340" w:beforeLines="0" w:after="330" w:afterLines="0" w:line="578" w:lineRule="auto"/>
      <w:ind w:firstLine="40" w:firstLineChars="200"/>
      <w:jc w:val="both"/>
      <w:outlineLvl w:val="9"/>
    </w:pPr>
    <w:rPr>
      <w:sz w:val="44"/>
      <w:szCs w:val="44"/>
      <w:lang w:val="en-US"/>
    </w:rPr>
  </w:style>
  <w:style w:type="paragraph" w:styleId="152">
    <w:name w:val="List Paragraph"/>
    <w:basedOn w:val="1"/>
    <w:qFormat/>
    <w:uiPriority w:val="34"/>
    <w:pPr>
      <w:widowControl/>
      <w:spacing w:line="360" w:lineRule="auto"/>
      <w:ind w:firstLine="420" w:firstLineChars="200"/>
      <w:jc w:val="left"/>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package" Target="embeddings/Microsoft_Visio___1.vsdx"/><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3115</Words>
  <Characters>17757</Characters>
  <Lines>147</Lines>
  <Paragraphs>41</Paragraphs>
  <TotalTime>26</TotalTime>
  <ScaleCrop>false</ScaleCrop>
  <LinksUpToDate>false</LinksUpToDate>
  <CharactersWithSpaces>20831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2021-08-31T06:23:00Z</dcterms:created>
  <dc:creator>Microsoft</dc:creator>
  <cp:lastModifiedBy>懒的说</cp:lastModifiedBy>
  <dcterms:modified xsi:type="dcterms:W3CDTF">2021-08-31T08:11:06Z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653DCB3AE0CB4EBB9A01FC9AA0A57182</vt:lpwstr>
  </property>
</Properties>
</file>